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B94C" w14:textId="77777777" w:rsidR="008D55B2" w:rsidRPr="000C6779" w:rsidRDefault="008D55B2" w:rsidP="008D55B2">
      <w:pPr>
        <w:pStyle w:val="NormalWeb"/>
        <w:tabs>
          <w:tab w:val="left" w:pos="6096"/>
        </w:tabs>
        <w:rPr>
          <w:rFonts w:ascii="Helvetica" w:hAnsi="Helvetica" w:cs="Helvetica"/>
          <w:sz w:val="22"/>
          <w:szCs w:val="22"/>
        </w:rPr>
      </w:pPr>
      <w:permStart w:id="1231225170" w:edGrp="everyone"/>
      <w:r w:rsidRPr="00D5747D">
        <w:rPr>
          <w:rFonts w:ascii="Helvetica" w:hAnsi="Helvetica" w:cs="Helvetica"/>
          <w:sz w:val="22"/>
          <w:szCs w:val="22"/>
        </w:rPr>
        <w:tab/>
      </w:r>
      <w:r w:rsidRPr="000C6779">
        <w:rPr>
          <w:rFonts w:ascii="Helvetica" w:hAnsi="Helvetica" w:cs="Helvetica"/>
          <w:sz w:val="22"/>
          <w:szCs w:val="22"/>
        </w:rPr>
        <w:t xml:space="preserve">Our ref: PM </w:t>
      </w:r>
    </w:p>
    <w:p w14:paraId="4BA467CF" w14:textId="77777777" w:rsidR="008D55B2" w:rsidRPr="000C6779" w:rsidRDefault="008D55B2" w:rsidP="008D55B2">
      <w:pPr>
        <w:pStyle w:val="NormalWeb"/>
        <w:tabs>
          <w:tab w:val="left" w:pos="6096"/>
        </w:tabs>
        <w:rPr>
          <w:rFonts w:ascii="Helvetica" w:hAnsi="Helvetica" w:cs="Helvetica"/>
          <w:sz w:val="22"/>
          <w:szCs w:val="22"/>
        </w:rPr>
      </w:pPr>
      <w:r w:rsidRPr="000C6779">
        <w:rPr>
          <w:rFonts w:ascii="Helvetica" w:hAnsi="Helvetica" w:cs="Helvetica"/>
          <w:sz w:val="22"/>
          <w:szCs w:val="22"/>
        </w:rPr>
        <w:tab/>
        <w:t>Your ref:</w:t>
      </w:r>
    </w:p>
    <w:p w14:paraId="7D2F49CF" w14:textId="2065DE22" w:rsidR="008D55B2" w:rsidRPr="000C6779" w:rsidRDefault="008D55B2" w:rsidP="008D55B2">
      <w:pPr>
        <w:pStyle w:val="NormalWeb"/>
        <w:tabs>
          <w:tab w:val="left" w:pos="6096"/>
        </w:tabs>
        <w:rPr>
          <w:rFonts w:ascii="Helvetica" w:hAnsi="Helvetica" w:cs="Helvetica"/>
          <w:sz w:val="22"/>
          <w:szCs w:val="22"/>
        </w:rPr>
      </w:pPr>
      <w:r w:rsidRPr="000C6779">
        <w:rPr>
          <w:rFonts w:ascii="Helvetica" w:hAnsi="Helvetica" w:cs="Helvetica"/>
          <w:sz w:val="22"/>
          <w:szCs w:val="22"/>
        </w:rPr>
        <w:tab/>
        <w:t>Date</w:t>
      </w:r>
      <w:r w:rsidR="001F2574" w:rsidRPr="00B318E1">
        <w:rPr>
          <w:rFonts w:ascii="Helvetica" w:hAnsi="Helvetica" w:cs="Helvetica"/>
          <w:sz w:val="22"/>
          <w:szCs w:val="22"/>
        </w:rPr>
        <w:t xml:space="preserve"> </w:t>
      </w:r>
      <w:r w:rsidR="00361389">
        <w:rPr>
          <w:rFonts w:ascii="Helvetica" w:hAnsi="Helvetica" w:cs="Helvetica"/>
          <w:sz w:val="22"/>
          <w:szCs w:val="22"/>
        </w:rPr>
        <w:t>November</w:t>
      </w:r>
      <w:r w:rsidR="00F046F2" w:rsidRPr="000C6779">
        <w:rPr>
          <w:rFonts w:ascii="Helvetica" w:hAnsi="Helvetica" w:cs="Helvetica"/>
          <w:sz w:val="22"/>
          <w:szCs w:val="22"/>
        </w:rPr>
        <w:t xml:space="preserve"> 2023</w:t>
      </w:r>
    </w:p>
    <w:p w14:paraId="1A2F93B2" w14:textId="77777777" w:rsidR="008D55B2" w:rsidRPr="000C6779" w:rsidRDefault="008D55B2" w:rsidP="008D55B2">
      <w:pPr>
        <w:pStyle w:val="NormalWeb"/>
        <w:tabs>
          <w:tab w:val="left" w:pos="6096"/>
        </w:tabs>
        <w:rPr>
          <w:rFonts w:ascii="Helvetica" w:hAnsi="Helvetica" w:cs="Helvetica"/>
          <w:sz w:val="22"/>
          <w:szCs w:val="22"/>
        </w:rPr>
      </w:pPr>
    </w:p>
    <w:p w14:paraId="2E41D321" w14:textId="77777777" w:rsidR="008D55B2" w:rsidRPr="000C6779" w:rsidRDefault="008D55B2" w:rsidP="008D55B2">
      <w:pPr>
        <w:pStyle w:val="BasicParagraph"/>
        <w:rPr>
          <w:rFonts w:ascii="Helvetica" w:hAnsi="Helvetica" w:cs="Helvetica"/>
          <w:sz w:val="22"/>
          <w:szCs w:val="22"/>
        </w:rPr>
      </w:pPr>
      <w:r w:rsidRPr="000C6779">
        <w:rPr>
          <w:rFonts w:ascii="Helvetica" w:hAnsi="Helvetica" w:cs="Helvetica"/>
          <w:sz w:val="22"/>
          <w:szCs w:val="22"/>
        </w:rPr>
        <w:t xml:space="preserve">Dear Applicant </w:t>
      </w:r>
    </w:p>
    <w:p w14:paraId="2E4D6D0F" w14:textId="77777777" w:rsidR="008D55B2" w:rsidRPr="000C6779" w:rsidRDefault="008D55B2" w:rsidP="008D55B2">
      <w:pPr>
        <w:pStyle w:val="BasicParagraph"/>
        <w:rPr>
          <w:rFonts w:ascii="Helvetica" w:hAnsi="Helvetica" w:cs="Helvetica"/>
          <w:sz w:val="22"/>
          <w:szCs w:val="22"/>
        </w:rPr>
      </w:pPr>
    </w:p>
    <w:p w14:paraId="6B5DAAA5" w14:textId="630DAF04" w:rsidR="008D55B2" w:rsidRPr="00A02C6A" w:rsidRDefault="008D55B2" w:rsidP="008D55B2">
      <w:pPr>
        <w:pStyle w:val="BasicParagraph"/>
        <w:rPr>
          <w:rFonts w:ascii="Helvetica" w:hAnsi="Helvetica" w:cs="Helvetica"/>
          <w:b/>
          <w:sz w:val="22"/>
          <w:szCs w:val="22"/>
        </w:rPr>
      </w:pPr>
      <w:r w:rsidRPr="00A02C6A">
        <w:rPr>
          <w:rFonts w:ascii="Helvetica" w:hAnsi="Helvetica" w:cs="Helvetica"/>
          <w:b/>
          <w:sz w:val="22"/>
          <w:szCs w:val="22"/>
        </w:rPr>
        <w:t xml:space="preserve">Immigration Solicitor/Caseworker – IAAS Level 2  </w:t>
      </w:r>
      <w:r w:rsidR="00325006" w:rsidRPr="00A02C6A">
        <w:rPr>
          <w:rFonts w:ascii="Helvetica" w:hAnsi="Helvetica" w:cs="Helvetica"/>
          <w:b/>
          <w:sz w:val="22"/>
          <w:szCs w:val="22"/>
        </w:rPr>
        <w:t xml:space="preserve"> </w:t>
      </w:r>
    </w:p>
    <w:p w14:paraId="03685FC0" w14:textId="77777777" w:rsidR="008D55B2" w:rsidRPr="00A02C6A" w:rsidRDefault="008D55B2" w:rsidP="008D55B2">
      <w:pPr>
        <w:rPr>
          <w:rFonts w:ascii="Helvetica" w:hAnsi="Helvetica" w:cs="Helvetica"/>
          <w:sz w:val="22"/>
          <w:szCs w:val="22"/>
        </w:rPr>
      </w:pPr>
    </w:p>
    <w:p w14:paraId="562DFA20" w14:textId="0ACBCF7E" w:rsidR="008D55B2" w:rsidRPr="000C6779" w:rsidRDefault="008D55B2" w:rsidP="008D55B2">
      <w:pPr>
        <w:rPr>
          <w:rFonts w:ascii="Helvetica" w:hAnsi="Helvetica" w:cs="Helvetica"/>
          <w:sz w:val="22"/>
          <w:szCs w:val="22"/>
        </w:rPr>
      </w:pPr>
      <w:r w:rsidRPr="000C6779">
        <w:rPr>
          <w:rFonts w:ascii="Helvetica" w:hAnsi="Helvetica" w:cs="Helvetica"/>
          <w:sz w:val="22"/>
          <w:szCs w:val="22"/>
        </w:rPr>
        <w:t>Thank you for your interest in this post to work in our Croydon office</w:t>
      </w:r>
      <w:r w:rsidR="00F046F2" w:rsidRPr="000C6779">
        <w:rPr>
          <w:rFonts w:ascii="Helvetica" w:hAnsi="Helvetica" w:cs="Helvetica"/>
          <w:sz w:val="22"/>
          <w:szCs w:val="22"/>
        </w:rPr>
        <w:t xml:space="preserve"> </w:t>
      </w:r>
    </w:p>
    <w:p w14:paraId="3CE1925D" w14:textId="77777777" w:rsidR="008D55B2" w:rsidRPr="000C6779" w:rsidRDefault="008D55B2" w:rsidP="008D55B2">
      <w:pPr>
        <w:rPr>
          <w:rFonts w:ascii="Helvetica" w:hAnsi="Helvetica" w:cs="Helvetica"/>
          <w:sz w:val="22"/>
          <w:szCs w:val="22"/>
        </w:rPr>
      </w:pPr>
    </w:p>
    <w:p w14:paraId="34B8D37A" w14:textId="77777777" w:rsidR="008D55B2" w:rsidRPr="000C6779" w:rsidRDefault="008D55B2" w:rsidP="008D55B2">
      <w:pPr>
        <w:rPr>
          <w:rFonts w:ascii="Helvetica" w:hAnsi="Helvetica" w:cs="Helvetica"/>
          <w:sz w:val="22"/>
          <w:szCs w:val="22"/>
        </w:rPr>
      </w:pPr>
      <w:r w:rsidRPr="000C6779">
        <w:rPr>
          <w:rFonts w:ascii="Helvetica" w:hAnsi="Helvetica" w:cs="Helvetica"/>
          <w:sz w:val="22"/>
          <w:szCs w:val="22"/>
        </w:rPr>
        <w:t>I am pleased to enclose:</w:t>
      </w:r>
    </w:p>
    <w:p w14:paraId="3195B30F" w14:textId="77777777" w:rsidR="008D55B2" w:rsidRPr="000C6779" w:rsidRDefault="008D55B2" w:rsidP="008D55B2">
      <w:pPr>
        <w:rPr>
          <w:rFonts w:ascii="Helvetica" w:hAnsi="Helvetica" w:cs="Helvetica"/>
          <w:sz w:val="22"/>
          <w:szCs w:val="22"/>
        </w:rPr>
      </w:pPr>
    </w:p>
    <w:p w14:paraId="570301B7" w14:textId="77777777" w:rsidR="008D55B2" w:rsidRPr="000C6779" w:rsidRDefault="008D55B2" w:rsidP="008D55B2">
      <w:pPr>
        <w:numPr>
          <w:ilvl w:val="0"/>
          <w:numId w:val="1"/>
        </w:numPr>
        <w:tabs>
          <w:tab w:val="clear" w:pos="360"/>
          <w:tab w:val="num" w:pos="480"/>
        </w:tabs>
        <w:ind w:left="480"/>
        <w:rPr>
          <w:rFonts w:ascii="Helvetica" w:hAnsi="Helvetica" w:cs="Helvetica"/>
          <w:sz w:val="22"/>
          <w:szCs w:val="22"/>
        </w:rPr>
      </w:pPr>
      <w:r w:rsidRPr="000C6779">
        <w:rPr>
          <w:rFonts w:ascii="Helvetica" w:hAnsi="Helvetica" w:cs="Helvetica"/>
          <w:sz w:val="22"/>
          <w:szCs w:val="22"/>
        </w:rPr>
        <w:t xml:space="preserve">Job Description and Person Specification for Immigration Solicitor/Caseworker </w:t>
      </w:r>
    </w:p>
    <w:p w14:paraId="2965BD52" w14:textId="77777777" w:rsidR="008D55B2" w:rsidRPr="000C6779" w:rsidRDefault="008D55B2" w:rsidP="008D55B2">
      <w:pPr>
        <w:numPr>
          <w:ilvl w:val="0"/>
          <w:numId w:val="1"/>
        </w:numPr>
        <w:tabs>
          <w:tab w:val="clear" w:pos="360"/>
          <w:tab w:val="num" w:pos="480"/>
        </w:tabs>
        <w:ind w:left="480"/>
        <w:rPr>
          <w:rFonts w:ascii="Helvetica" w:hAnsi="Helvetica" w:cs="Helvetica"/>
          <w:sz w:val="22"/>
          <w:szCs w:val="22"/>
        </w:rPr>
      </w:pPr>
      <w:r w:rsidRPr="000C6779">
        <w:rPr>
          <w:rFonts w:ascii="Helvetica" w:hAnsi="Helvetica" w:cs="Helvetica"/>
          <w:sz w:val="22"/>
          <w:szCs w:val="22"/>
        </w:rPr>
        <w:t>Guidelines for Applicants</w:t>
      </w:r>
    </w:p>
    <w:p w14:paraId="3F1CC596" w14:textId="77777777" w:rsidR="008D55B2" w:rsidRPr="000C6779" w:rsidRDefault="008D55B2" w:rsidP="008D55B2">
      <w:pPr>
        <w:numPr>
          <w:ilvl w:val="0"/>
          <w:numId w:val="1"/>
        </w:numPr>
        <w:tabs>
          <w:tab w:val="clear" w:pos="360"/>
          <w:tab w:val="num" w:pos="480"/>
        </w:tabs>
        <w:ind w:left="480"/>
        <w:rPr>
          <w:rFonts w:ascii="Helvetica" w:hAnsi="Helvetica" w:cs="Helvetica"/>
          <w:sz w:val="22"/>
          <w:szCs w:val="22"/>
        </w:rPr>
      </w:pPr>
      <w:r w:rsidRPr="000C6779">
        <w:rPr>
          <w:rFonts w:ascii="Helvetica" w:hAnsi="Helvetica" w:cs="Helvetica"/>
          <w:sz w:val="22"/>
          <w:szCs w:val="22"/>
        </w:rPr>
        <w:t>Organisation Summary</w:t>
      </w:r>
    </w:p>
    <w:p w14:paraId="4DD4DA51" w14:textId="77777777" w:rsidR="008D55B2" w:rsidRPr="000C6779" w:rsidRDefault="008D55B2" w:rsidP="008D55B2">
      <w:pPr>
        <w:rPr>
          <w:rFonts w:ascii="Helvetica" w:hAnsi="Helvetica" w:cs="Helvetica"/>
          <w:sz w:val="22"/>
          <w:szCs w:val="22"/>
        </w:rPr>
      </w:pPr>
    </w:p>
    <w:p w14:paraId="65AA3307" w14:textId="77777777" w:rsidR="00B77B8C" w:rsidRDefault="00B77B8C" w:rsidP="008D55B2">
      <w:pPr>
        <w:rPr>
          <w:rFonts w:ascii="Helvetica" w:hAnsi="Helvetica" w:cs="Helvetica"/>
          <w:sz w:val="22"/>
          <w:szCs w:val="22"/>
        </w:rPr>
      </w:pPr>
    </w:p>
    <w:p w14:paraId="79C8328F" w14:textId="7878E755" w:rsidR="008D55B2" w:rsidRPr="000C6779" w:rsidRDefault="00161274" w:rsidP="008D55B2">
      <w:pPr>
        <w:rPr>
          <w:rFonts w:ascii="Helvetica" w:hAnsi="Helvetica" w:cs="Helvetica"/>
          <w:sz w:val="22"/>
          <w:szCs w:val="22"/>
        </w:rPr>
      </w:pPr>
      <w:r w:rsidRPr="000C6779">
        <w:rPr>
          <w:rFonts w:ascii="Helvetica" w:hAnsi="Helvetica" w:cs="Helvetica"/>
          <w:sz w:val="22"/>
          <w:szCs w:val="22"/>
        </w:rPr>
        <w:t xml:space="preserve">Applications should be made on our application form which can be </w:t>
      </w:r>
      <w:r w:rsidRPr="000C6779">
        <w:rPr>
          <w:rStyle w:val="normaltextrun"/>
          <w:rFonts w:ascii="Helvetica" w:hAnsi="Helvetica" w:cs="Helvetica"/>
          <w:sz w:val="22"/>
          <w:szCs w:val="22"/>
        </w:rPr>
        <w:t xml:space="preserve">downloaded </w:t>
      </w:r>
      <w:hyperlink r:id="rId11" w:history="1">
        <w:r w:rsidRPr="000C6779">
          <w:rPr>
            <w:rStyle w:val="Hyperlink"/>
            <w:rFonts w:ascii="Helvetica" w:hAnsi="Helvetica" w:cs="Helvetica"/>
            <w:sz w:val="22"/>
            <w:szCs w:val="22"/>
          </w:rPr>
          <w:t>here</w:t>
        </w:r>
      </w:hyperlink>
      <w:r w:rsidRPr="000C6779">
        <w:rPr>
          <w:rStyle w:val="normaltextrun"/>
          <w:rFonts w:ascii="Helvetica" w:hAnsi="Helvetica" w:cs="Helvetica"/>
          <w:sz w:val="22"/>
          <w:szCs w:val="22"/>
        </w:rPr>
        <w:t xml:space="preserve"> or from our website at </w:t>
      </w:r>
      <w:hyperlink r:id="rId12" w:history="1">
        <w:r w:rsidRPr="000C6779">
          <w:rPr>
            <w:rStyle w:val="Hyperlink"/>
            <w:rFonts w:ascii="Helvetica" w:hAnsi="Helvetica" w:cs="Helvetica"/>
            <w:sz w:val="22"/>
            <w:szCs w:val="22"/>
          </w:rPr>
          <w:t>www.swllc.org/about-us/jobs/</w:t>
        </w:r>
      </w:hyperlink>
      <w:r w:rsidR="008D55B2" w:rsidRPr="000C6779">
        <w:rPr>
          <w:rFonts w:ascii="Helvetica" w:hAnsi="Helvetica" w:cs="Helvetica"/>
          <w:sz w:val="22"/>
          <w:szCs w:val="22"/>
        </w:rPr>
        <w:t xml:space="preserve"> </w:t>
      </w:r>
    </w:p>
    <w:p w14:paraId="10488FB0" w14:textId="77777777" w:rsidR="008D55B2" w:rsidRPr="000C6779" w:rsidRDefault="008D55B2" w:rsidP="008D55B2">
      <w:pPr>
        <w:rPr>
          <w:rFonts w:ascii="Helvetica" w:hAnsi="Helvetica" w:cs="Helvetica"/>
          <w:sz w:val="22"/>
          <w:szCs w:val="22"/>
        </w:rPr>
      </w:pPr>
    </w:p>
    <w:p w14:paraId="4ABD109A" w14:textId="281FD012" w:rsidR="008D55B2" w:rsidRPr="000C6779" w:rsidRDefault="008D55B2" w:rsidP="008D55B2">
      <w:pPr>
        <w:rPr>
          <w:rFonts w:ascii="Helvetica" w:hAnsi="Helvetica" w:cs="Helvetica"/>
          <w:sz w:val="22"/>
          <w:szCs w:val="22"/>
        </w:rPr>
      </w:pPr>
      <w:r w:rsidRPr="000C6779">
        <w:rPr>
          <w:rFonts w:ascii="Helvetica" w:hAnsi="Helvetica" w:cs="Helvetica"/>
          <w:sz w:val="22"/>
          <w:szCs w:val="22"/>
        </w:rPr>
        <w:t xml:space="preserve">The closing date for receipt of applications is </w:t>
      </w:r>
      <w:r w:rsidRPr="00A02C6A">
        <w:rPr>
          <w:rFonts w:ascii="Helvetica" w:hAnsi="Helvetica" w:cs="Helvetica"/>
          <w:sz w:val="22"/>
          <w:szCs w:val="22"/>
        </w:rPr>
        <w:t>at 9am</w:t>
      </w:r>
      <w:r w:rsidR="004E04C7">
        <w:rPr>
          <w:rFonts w:ascii="Helvetica" w:hAnsi="Helvetica" w:cs="Helvetica"/>
          <w:sz w:val="22"/>
          <w:szCs w:val="22"/>
        </w:rPr>
        <w:t xml:space="preserve"> </w:t>
      </w:r>
      <w:r w:rsidR="00595DBA">
        <w:rPr>
          <w:rFonts w:ascii="Helvetica" w:hAnsi="Helvetica" w:cs="Helvetica"/>
          <w:sz w:val="22"/>
          <w:szCs w:val="22"/>
        </w:rPr>
        <w:t>27 November</w:t>
      </w:r>
      <w:r w:rsidRPr="000C6779">
        <w:rPr>
          <w:rFonts w:ascii="Helvetica" w:hAnsi="Helvetica" w:cs="Helvetica"/>
          <w:sz w:val="22"/>
          <w:szCs w:val="22"/>
        </w:rPr>
        <w:t xml:space="preserve">.  Applications should be sent by email to </w:t>
      </w:r>
      <w:hyperlink r:id="rId13" w:history="1">
        <w:r w:rsidRPr="000C6779">
          <w:rPr>
            <w:rStyle w:val="Hyperlink"/>
            <w:rFonts w:ascii="Helvetica" w:hAnsi="Helvetica" w:cs="Helvetica"/>
            <w:sz w:val="22"/>
            <w:szCs w:val="22"/>
          </w:rPr>
          <w:t>recruitment@swllc.org</w:t>
        </w:r>
      </w:hyperlink>
      <w:r w:rsidRPr="000C6779">
        <w:rPr>
          <w:rFonts w:ascii="Helvetica" w:hAnsi="Helvetica" w:cs="Helvetica"/>
          <w:sz w:val="22"/>
          <w:szCs w:val="22"/>
        </w:rPr>
        <w:t>.</w:t>
      </w:r>
    </w:p>
    <w:p w14:paraId="5232D097" w14:textId="77777777" w:rsidR="008D55B2" w:rsidRPr="000C6779" w:rsidRDefault="008D55B2" w:rsidP="008D55B2">
      <w:pPr>
        <w:rPr>
          <w:rFonts w:ascii="Helvetica" w:hAnsi="Helvetica" w:cs="Helvetica"/>
          <w:sz w:val="22"/>
          <w:szCs w:val="22"/>
        </w:rPr>
      </w:pPr>
    </w:p>
    <w:p w14:paraId="0279193C" w14:textId="77777777" w:rsidR="008D55B2" w:rsidRPr="000C6779" w:rsidRDefault="008D55B2" w:rsidP="008D55B2">
      <w:pPr>
        <w:rPr>
          <w:rFonts w:ascii="Helvetica" w:hAnsi="Helvetica" w:cs="Helvetica"/>
          <w:sz w:val="22"/>
          <w:szCs w:val="22"/>
        </w:rPr>
      </w:pPr>
    </w:p>
    <w:p w14:paraId="7AC9C73E" w14:textId="77777777" w:rsidR="008D55B2" w:rsidRPr="000C6779" w:rsidRDefault="008D55B2" w:rsidP="008D55B2">
      <w:pPr>
        <w:rPr>
          <w:rFonts w:ascii="Helvetica" w:hAnsi="Helvetica" w:cs="Helvetica"/>
          <w:sz w:val="22"/>
          <w:szCs w:val="22"/>
        </w:rPr>
      </w:pPr>
      <w:r w:rsidRPr="000C6779">
        <w:rPr>
          <w:rFonts w:ascii="Helvetica" w:hAnsi="Helvetica" w:cs="Helvetica"/>
          <w:sz w:val="22"/>
          <w:szCs w:val="22"/>
        </w:rPr>
        <w:t>Yours faithfully</w:t>
      </w:r>
    </w:p>
    <w:p w14:paraId="29ED9B6D" w14:textId="77777777" w:rsidR="008D55B2" w:rsidRPr="000C6779" w:rsidRDefault="008D55B2" w:rsidP="008D55B2">
      <w:pPr>
        <w:pStyle w:val="PlainText"/>
        <w:rPr>
          <w:rFonts w:ascii="Helvetica" w:hAnsi="Helvetica" w:cs="Helvetica"/>
          <w:sz w:val="22"/>
          <w:szCs w:val="22"/>
        </w:rPr>
      </w:pPr>
    </w:p>
    <w:p w14:paraId="1B705F6B" w14:textId="77777777" w:rsidR="008D55B2" w:rsidRPr="000C6779" w:rsidRDefault="008D55B2" w:rsidP="008D55B2">
      <w:pPr>
        <w:pStyle w:val="PlainText"/>
        <w:rPr>
          <w:rFonts w:ascii="Helvetica" w:hAnsi="Helvetica" w:cs="Helvetica"/>
          <w:sz w:val="22"/>
          <w:szCs w:val="22"/>
        </w:rPr>
      </w:pPr>
    </w:p>
    <w:p w14:paraId="410955E7" w14:textId="77777777" w:rsidR="008D55B2" w:rsidRPr="000C6779" w:rsidRDefault="008D55B2" w:rsidP="008D55B2">
      <w:pPr>
        <w:pStyle w:val="PlainText"/>
        <w:rPr>
          <w:rFonts w:ascii="Helvetica" w:hAnsi="Helvetica" w:cs="Helvetica"/>
          <w:sz w:val="22"/>
          <w:szCs w:val="22"/>
        </w:rPr>
      </w:pPr>
    </w:p>
    <w:p w14:paraId="1E314414" w14:textId="77777777" w:rsidR="008D55B2" w:rsidRPr="000C6779" w:rsidRDefault="008D55B2" w:rsidP="008D55B2">
      <w:pPr>
        <w:pStyle w:val="PlainText"/>
        <w:rPr>
          <w:rFonts w:ascii="Helvetica" w:hAnsi="Helvetica" w:cs="Helvetica"/>
          <w:color w:val="808080"/>
          <w:sz w:val="22"/>
          <w:szCs w:val="22"/>
        </w:rPr>
      </w:pPr>
      <w:r w:rsidRPr="000C6779">
        <w:rPr>
          <w:rFonts w:ascii="Helvetica" w:hAnsi="Helvetica" w:cs="Helvetica"/>
          <w:b/>
          <w:color w:val="808080"/>
          <w:sz w:val="22"/>
          <w:szCs w:val="22"/>
        </w:rPr>
        <w:t>Patrick Marples CEO</w:t>
      </w:r>
    </w:p>
    <w:p w14:paraId="252BA13D" w14:textId="4D6F5E80" w:rsidR="008D55B2" w:rsidRPr="00D5747D" w:rsidRDefault="008D55B2" w:rsidP="008D55B2">
      <w:pPr>
        <w:rPr>
          <w:rFonts w:ascii="Helvetica" w:eastAsia="Calibri" w:hAnsi="Helvetica" w:cs="Helvetica"/>
          <w:b/>
          <w:color w:val="808080" w:themeColor="background1" w:themeShade="80"/>
          <w:sz w:val="22"/>
          <w:szCs w:val="22"/>
        </w:rPr>
      </w:pPr>
      <w:r w:rsidRPr="000C6779">
        <w:rPr>
          <w:rFonts w:ascii="Helvetica" w:hAnsi="Helvetica" w:cs="Helvetica"/>
          <w:color w:val="808080"/>
          <w:sz w:val="22"/>
          <w:szCs w:val="22"/>
        </w:rPr>
        <w:t>South West London Law Centres</w:t>
      </w:r>
      <w:r w:rsidRPr="00D5747D">
        <w:rPr>
          <w:rFonts w:ascii="Helvetica" w:hAnsi="Helvetica" w:cs="Helvetica"/>
          <w:color w:val="808080"/>
          <w:sz w:val="22"/>
          <w:szCs w:val="22"/>
        </w:rPr>
        <w:t xml:space="preserve"> </w:t>
      </w:r>
      <w:permEnd w:id="1231225170"/>
    </w:p>
    <w:p w14:paraId="15D5766E" w14:textId="77777777" w:rsidR="008D55B2" w:rsidRPr="00D5747D" w:rsidRDefault="008D55B2" w:rsidP="008D55B2">
      <w:pPr>
        <w:rPr>
          <w:rFonts w:ascii="Helvetica" w:eastAsia="Calibri" w:hAnsi="Helvetica" w:cs="Helvetica"/>
          <w:b/>
          <w:color w:val="808080" w:themeColor="background1" w:themeShade="80"/>
          <w:sz w:val="22"/>
          <w:szCs w:val="22"/>
        </w:rPr>
      </w:pPr>
    </w:p>
    <w:p w14:paraId="392D2890" w14:textId="77777777" w:rsidR="008D55B2" w:rsidRPr="00D5747D" w:rsidRDefault="008D55B2" w:rsidP="008D55B2">
      <w:pPr>
        <w:rPr>
          <w:rFonts w:ascii="Helvetica" w:eastAsia="Calibri" w:hAnsi="Helvetica" w:cs="Helvetica"/>
          <w:b/>
          <w:color w:val="808080" w:themeColor="background1" w:themeShade="80"/>
          <w:sz w:val="22"/>
          <w:szCs w:val="22"/>
        </w:rPr>
      </w:pPr>
    </w:p>
    <w:p w14:paraId="1479E48C" w14:textId="77777777" w:rsidR="008D55B2" w:rsidRPr="00D5747D" w:rsidRDefault="008D55B2" w:rsidP="008D55B2">
      <w:pPr>
        <w:rPr>
          <w:rFonts w:ascii="Helvetica" w:eastAsia="Calibri" w:hAnsi="Helvetica" w:cs="Helvetica"/>
          <w:b/>
          <w:color w:val="808080" w:themeColor="background1" w:themeShade="80"/>
          <w:sz w:val="22"/>
          <w:szCs w:val="22"/>
        </w:rPr>
      </w:pPr>
    </w:p>
    <w:p w14:paraId="2341863C" w14:textId="77777777" w:rsidR="008D55B2" w:rsidRDefault="008D55B2" w:rsidP="008D55B2">
      <w:pPr>
        <w:rPr>
          <w:rFonts w:ascii="Helvetica" w:eastAsia="Calibri" w:hAnsi="Helvetica" w:cs="Helvetica"/>
          <w:b/>
          <w:color w:val="808080" w:themeColor="background1" w:themeShade="80"/>
          <w:sz w:val="22"/>
          <w:szCs w:val="22"/>
        </w:rPr>
      </w:pPr>
    </w:p>
    <w:p w14:paraId="23C76831" w14:textId="77777777" w:rsidR="008D55B2" w:rsidRDefault="008D55B2" w:rsidP="008D55B2">
      <w:pPr>
        <w:rPr>
          <w:rFonts w:ascii="Helvetica" w:eastAsia="Calibri" w:hAnsi="Helvetica" w:cs="Helvetica"/>
          <w:b/>
          <w:color w:val="808080" w:themeColor="background1" w:themeShade="80"/>
          <w:sz w:val="22"/>
          <w:szCs w:val="22"/>
        </w:rPr>
      </w:pPr>
    </w:p>
    <w:p w14:paraId="25BFFEDC" w14:textId="77777777" w:rsidR="00A02C6A" w:rsidRDefault="00A02C6A" w:rsidP="008D55B2">
      <w:pPr>
        <w:rPr>
          <w:rFonts w:ascii="Helvetica" w:hAnsi="Helvetica" w:cs="Helvetica"/>
          <w:sz w:val="22"/>
          <w:szCs w:val="22"/>
        </w:rPr>
      </w:pPr>
    </w:p>
    <w:p w14:paraId="283F71DF" w14:textId="77777777" w:rsidR="00A02C6A" w:rsidRDefault="00A02C6A" w:rsidP="008D55B2">
      <w:pPr>
        <w:rPr>
          <w:rFonts w:ascii="Helvetica" w:hAnsi="Helvetica" w:cs="Helvetica"/>
          <w:sz w:val="22"/>
          <w:szCs w:val="22"/>
        </w:rPr>
      </w:pPr>
    </w:p>
    <w:p w14:paraId="175C94DD" w14:textId="77777777" w:rsidR="00A02C6A" w:rsidRDefault="00A02C6A" w:rsidP="008D55B2">
      <w:pPr>
        <w:rPr>
          <w:rFonts w:ascii="Helvetica" w:hAnsi="Helvetica" w:cs="Helvetica"/>
          <w:sz w:val="22"/>
          <w:szCs w:val="22"/>
        </w:rPr>
      </w:pPr>
    </w:p>
    <w:p w14:paraId="6578839F" w14:textId="77777777" w:rsidR="00A02C6A" w:rsidRDefault="00A02C6A" w:rsidP="008D55B2">
      <w:pPr>
        <w:rPr>
          <w:rFonts w:ascii="Helvetica" w:hAnsi="Helvetica" w:cs="Helvetica"/>
          <w:sz w:val="22"/>
          <w:szCs w:val="22"/>
        </w:rPr>
      </w:pPr>
    </w:p>
    <w:p w14:paraId="6279E059" w14:textId="13C40408" w:rsidR="00A02C6A" w:rsidRDefault="00A02C6A" w:rsidP="008D55B2">
      <w:pPr>
        <w:rPr>
          <w:rFonts w:ascii="Helvetica" w:hAnsi="Helvetica" w:cs="Helvetica"/>
          <w:sz w:val="22"/>
          <w:szCs w:val="22"/>
        </w:rPr>
      </w:pPr>
    </w:p>
    <w:p w14:paraId="3A54AEAD" w14:textId="77777777" w:rsidR="00595DBA" w:rsidRDefault="00595DBA" w:rsidP="008D55B2">
      <w:pPr>
        <w:rPr>
          <w:rFonts w:ascii="Helvetica" w:hAnsi="Helvetica" w:cs="Helvetica"/>
          <w:sz w:val="22"/>
          <w:szCs w:val="22"/>
        </w:rPr>
      </w:pPr>
    </w:p>
    <w:p w14:paraId="460554D8" w14:textId="77777777" w:rsidR="00595DBA" w:rsidRDefault="00595DBA" w:rsidP="008D55B2">
      <w:pPr>
        <w:rPr>
          <w:rFonts w:ascii="Helvetica" w:hAnsi="Helvetica" w:cs="Helvetica"/>
          <w:sz w:val="22"/>
          <w:szCs w:val="22"/>
        </w:rPr>
      </w:pPr>
    </w:p>
    <w:p w14:paraId="2EB00845" w14:textId="77777777" w:rsidR="00595DBA" w:rsidRDefault="00595DBA" w:rsidP="008D55B2">
      <w:pPr>
        <w:rPr>
          <w:rFonts w:ascii="Helvetica" w:hAnsi="Helvetica" w:cs="Helvetica"/>
          <w:sz w:val="22"/>
          <w:szCs w:val="22"/>
        </w:rPr>
      </w:pPr>
    </w:p>
    <w:p w14:paraId="5524C7CD" w14:textId="77777777" w:rsidR="00595DBA" w:rsidRDefault="00595DBA" w:rsidP="008D55B2">
      <w:pPr>
        <w:rPr>
          <w:rFonts w:ascii="Helvetica" w:hAnsi="Helvetica" w:cs="Helvetica"/>
          <w:sz w:val="22"/>
          <w:szCs w:val="22"/>
        </w:rPr>
      </w:pPr>
    </w:p>
    <w:p w14:paraId="6704BFD3" w14:textId="77777777" w:rsidR="00A02C6A" w:rsidRDefault="00A02C6A" w:rsidP="008D55B2">
      <w:pPr>
        <w:rPr>
          <w:rFonts w:ascii="Helvetica" w:hAnsi="Helvetica" w:cs="Helvetica"/>
          <w:sz w:val="22"/>
          <w:szCs w:val="22"/>
        </w:rPr>
      </w:pPr>
    </w:p>
    <w:p w14:paraId="79C5B794" w14:textId="77777777" w:rsidR="00A02C6A" w:rsidRDefault="00A02C6A" w:rsidP="008D55B2">
      <w:pPr>
        <w:rPr>
          <w:rFonts w:ascii="Helvetica" w:hAnsi="Helvetica" w:cs="Helvetica"/>
          <w:sz w:val="22"/>
          <w:szCs w:val="22"/>
        </w:rPr>
      </w:pPr>
    </w:p>
    <w:p w14:paraId="13559164" w14:textId="3C3FE1C9" w:rsidR="008D55B2" w:rsidRPr="00D5747D" w:rsidRDefault="008D55B2" w:rsidP="008D55B2">
      <w:pPr>
        <w:rPr>
          <w:rFonts w:ascii="Helvetica" w:hAnsi="Helvetica" w:cs="Helvetica"/>
          <w:sz w:val="22"/>
          <w:szCs w:val="22"/>
        </w:rPr>
      </w:pPr>
      <w:r w:rsidRPr="00D5747D">
        <w:rPr>
          <w:rFonts w:ascii="Helvetica" w:hAnsi="Helvetica" w:cs="Helvetica"/>
          <w:sz w:val="22"/>
          <w:szCs w:val="22"/>
        </w:rPr>
        <w:t>SOUTH WEST LONDON LAW CENTRES</w:t>
      </w:r>
    </w:p>
    <w:p w14:paraId="54B7766E" w14:textId="77777777" w:rsidR="008D55B2" w:rsidRPr="00D5747D" w:rsidRDefault="008D55B2" w:rsidP="008D55B2">
      <w:pPr>
        <w:rPr>
          <w:rFonts w:ascii="Helvetica" w:hAnsi="Helvetica" w:cs="Helvetica"/>
          <w:sz w:val="22"/>
          <w:szCs w:val="22"/>
        </w:rPr>
      </w:pPr>
      <w:r w:rsidRPr="00D5747D">
        <w:rPr>
          <w:rFonts w:ascii="Helvetica" w:hAnsi="Helvetica" w:cs="Helvetica"/>
          <w:b/>
          <w:i/>
          <w:sz w:val="22"/>
          <w:szCs w:val="22"/>
        </w:rPr>
        <w:lastRenderedPageBreak/>
        <w:t>Legal Action for Local Communities</w:t>
      </w:r>
    </w:p>
    <w:p w14:paraId="1D473048" w14:textId="77777777" w:rsidR="008D55B2" w:rsidRPr="00D5747D" w:rsidRDefault="008D55B2" w:rsidP="008D55B2">
      <w:pPr>
        <w:pBdr>
          <w:bottom w:val="single" w:sz="4" w:space="2" w:color="auto"/>
        </w:pBdr>
        <w:rPr>
          <w:rFonts w:ascii="Helvetica" w:hAnsi="Helvetica" w:cs="Helvetica"/>
          <w:sz w:val="22"/>
          <w:szCs w:val="22"/>
        </w:rPr>
      </w:pPr>
    </w:p>
    <w:p w14:paraId="5794825F" w14:textId="77777777" w:rsidR="00E67192" w:rsidRPr="00D5747D" w:rsidRDefault="00E67192" w:rsidP="00E67192">
      <w:pPr>
        <w:rPr>
          <w:rFonts w:ascii="Helvetica" w:hAnsi="Helvetica" w:cs="Helvetica"/>
          <w:sz w:val="22"/>
          <w:szCs w:val="22"/>
        </w:rPr>
      </w:pPr>
      <w:r w:rsidRPr="00D5747D">
        <w:rPr>
          <w:rFonts w:ascii="Helvetica" w:hAnsi="Helvetica" w:cs="Helvetica"/>
          <w:sz w:val="22"/>
          <w:szCs w:val="22"/>
        </w:rPr>
        <w:t>SOUTH WEST LONDON LAW CENTRES</w:t>
      </w:r>
    </w:p>
    <w:p w14:paraId="775A5B83" w14:textId="77777777" w:rsidR="00E67192" w:rsidRPr="00D5747D" w:rsidRDefault="00E67192" w:rsidP="00E67192">
      <w:pPr>
        <w:rPr>
          <w:rFonts w:ascii="Helvetica" w:hAnsi="Helvetica" w:cs="Helvetica"/>
          <w:sz w:val="22"/>
          <w:szCs w:val="22"/>
        </w:rPr>
      </w:pPr>
      <w:r w:rsidRPr="00D5747D">
        <w:rPr>
          <w:rFonts w:ascii="Helvetica" w:hAnsi="Helvetica" w:cs="Helvetica"/>
          <w:b/>
          <w:i/>
          <w:sz w:val="22"/>
          <w:szCs w:val="22"/>
        </w:rPr>
        <w:t>Legal Action for Local Communities</w:t>
      </w:r>
    </w:p>
    <w:p w14:paraId="6075AB19" w14:textId="77777777" w:rsidR="00E67192" w:rsidRPr="00D5747D" w:rsidRDefault="00E67192" w:rsidP="00E67192">
      <w:pPr>
        <w:pBdr>
          <w:bottom w:val="single" w:sz="4" w:space="2" w:color="auto"/>
        </w:pBdr>
        <w:rPr>
          <w:rFonts w:ascii="Helvetica" w:hAnsi="Helvetica" w:cs="Helvetica"/>
          <w:sz w:val="22"/>
          <w:szCs w:val="22"/>
        </w:rPr>
      </w:pPr>
    </w:p>
    <w:p w14:paraId="1D31B753" w14:textId="77777777" w:rsidR="00E67192" w:rsidRPr="00D5747D" w:rsidRDefault="00E67192" w:rsidP="00E67192">
      <w:pPr>
        <w:pBdr>
          <w:bottom w:val="single" w:sz="4" w:space="2" w:color="auto"/>
        </w:pBdr>
        <w:spacing w:after="120"/>
        <w:rPr>
          <w:rFonts w:ascii="Helvetica" w:hAnsi="Helvetica" w:cs="Helvetica"/>
          <w:b/>
          <w:sz w:val="22"/>
          <w:szCs w:val="22"/>
        </w:rPr>
      </w:pPr>
      <w:r w:rsidRPr="00D5747D">
        <w:rPr>
          <w:rFonts w:ascii="Helvetica" w:hAnsi="Helvetica" w:cs="Helvetica"/>
          <w:b/>
          <w:sz w:val="22"/>
          <w:szCs w:val="22"/>
        </w:rPr>
        <w:t xml:space="preserve">JOB ADVERT – </w:t>
      </w:r>
      <w:r w:rsidRPr="004852FA">
        <w:rPr>
          <w:rFonts w:ascii="Helvetica" w:hAnsi="Helvetica" w:cs="Helvetica"/>
          <w:b/>
          <w:sz w:val="22"/>
          <w:szCs w:val="22"/>
        </w:rPr>
        <w:t xml:space="preserve">Immigration Solicitor/Caseworker IAAS Level 2 </w:t>
      </w:r>
    </w:p>
    <w:p w14:paraId="1E9294DF" w14:textId="77777777" w:rsidR="002554B2" w:rsidRDefault="00E67192" w:rsidP="00E67192">
      <w:pPr>
        <w:shd w:val="clear" w:color="auto" w:fill="FFFFFF"/>
        <w:jc w:val="both"/>
        <w:rPr>
          <w:rFonts w:ascii="Helvetica" w:eastAsia="Times New Roman" w:hAnsi="Helvetica" w:cs="Helvetica"/>
          <w:b/>
          <w:bCs/>
          <w:color w:val="333333"/>
          <w:sz w:val="22"/>
          <w:szCs w:val="22"/>
          <w:lang w:eastAsia="en-GB"/>
        </w:rPr>
      </w:pPr>
      <w:r w:rsidRPr="00D5747D">
        <w:rPr>
          <w:rFonts w:ascii="Helvetica" w:eastAsia="Times New Roman" w:hAnsi="Helvetica" w:cs="Helvetica"/>
          <w:color w:val="333333"/>
          <w:sz w:val="22"/>
          <w:szCs w:val="22"/>
          <w:lang w:eastAsia="en-GB"/>
        </w:rPr>
        <w:t xml:space="preserve">South West London Law Centres (SWLLC), one of the largest and most progressive Law Centres in the country, </w:t>
      </w:r>
      <w:r>
        <w:rPr>
          <w:rFonts w:ascii="Helvetica" w:eastAsia="Times New Roman" w:hAnsi="Helvetica" w:cs="Helvetica"/>
          <w:color w:val="333333"/>
          <w:sz w:val="22"/>
          <w:szCs w:val="22"/>
          <w:lang w:eastAsia="en-GB"/>
        </w:rPr>
        <w:t>is</w:t>
      </w:r>
      <w:r w:rsidRPr="000808C5">
        <w:rPr>
          <w:rFonts w:ascii="Helvetica" w:eastAsia="Times New Roman" w:hAnsi="Helvetica" w:cs="Helvetica"/>
          <w:color w:val="333333"/>
          <w:sz w:val="22"/>
          <w:szCs w:val="22"/>
          <w:lang w:eastAsia="en-GB"/>
        </w:rPr>
        <w:t xml:space="preserve"> seeking </w:t>
      </w:r>
      <w:r w:rsidR="00C84ACC">
        <w:rPr>
          <w:rFonts w:ascii="Helvetica" w:eastAsia="Times New Roman" w:hAnsi="Helvetica" w:cs="Helvetica"/>
          <w:color w:val="333333"/>
          <w:sz w:val="22"/>
          <w:szCs w:val="22"/>
          <w:lang w:eastAsia="en-GB"/>
        </w:rPr>
        <w:t>an</w:t>
      </w:r>
      <w:r w:rsidRPr="000808C5">
        <w:rPr>
          <w:rFonts w:ascii="Helvetica" w:eastAsia="Times New Roman" w:hAnsi="Helvetica" w:cs="Helvetica"/>
          <w:color w:val="333333"/>
          <w:sz w:val="22"/>
          <w:szCs w:val="22"/>
          <w:lang w:eastAsia="en-GB"/>
        </w:rPr>
        <w:t xml:space="preserve"> experienced </w:t>
      </w:r>
      <w:r>
        <w:rPr>
          <w:rFonts w:ascii="Helvetica" w:eastAsia="Times New Roman" w:hAnsi="Helvetica" w:cs="Helvetica"/>
          <w:color w:val="333333"/>
          <w:sz w:val="22"/>
          <w:szCs w:val="22"/>
          <w:lang w:eastAsia="en-GB"/>
        </w:rPr>
        <w:t xml:space="preserve">Level 2 IAAS accredited </w:t>
      </w:r>
      <w:r w:rsidRPr="000808C5">
        <w:rPr>
          <w:rFonts w:ascii="Helvetica" w:eastAsia="Times New Roman" w:hAnsi="Helvetica" w:cs="Helvetica"/>
          <w:color w:val="333333"/>
          <w:sz w:val="22"/>
          <w:szCs w:val="22"/>
          <w:lang w:eastAsia="en-GB"/>
        </w:rPr>
        <w:t>Asylum/Immigration Solicitor</w:t>
      </w:r>
      <w:r>
        <w:rPr>
          <w:rFonts w:ascii="Helvetica" w:eastAsia="Times New Roman" w:hAnsi="Helvetica" w:cs="Helvetica"/>
          <w:color w:val="333333"/>
          <w:sz w:val="22"/>
          <w:szCs w:val="22"/>
          <w:lang w:eastAsia="en-GB"/>
        </w:rPr>
        <w:t>s</w:t>
      </w:r>
      <w:r w:rsidRPr="000808C5">
        <w:rPr>
          <w:rFonts w:ascii="Helvetica" w:eastAsia="Times New Roman" w:hAnsi="Helvetica" w:cs="Helvetica"/>
          <w:color w:val="333333"/>
          <w:sz w:val="22"/>
          <w:szCs w:val="22"/>
          <w:lang w:eastAsia="en-GB"/>
        </w:rPr>
        <w:t xml:space="preserve"> or Cas</w:t>
      </w:r>
      <w:r>
        <w:rPr>
          <w:rFonts w:ascii="Helvetica" w:eastAsia="Times New Roman" w:hAnsi="Helvetica" w:cs="Helvetica"/>
          <w:color w:val="333333"/>
          <w:sz w:val="22"/>
          <w:szCs w:val="22"/>
          <w:lang w:eastAsia="en-GB"/>
        </w:rPr>
        <w:t>ew</w:t>
      </w:r>
      <w:r w:rsidRPr="000808C5">
        <w:rPr>
          <w:rFonts w:ascii="Helvetica" w:eastAsia="Times New Roman" w:hAnsi="Helvetica" w:cs="Helvetica"/>
          <w:color w:val="333333"/>
          <w:sz w:val="22"/>
          <w:szCs w:val="22"/>
          <w:lang w:eastAsia="en-GB"/>
        </w:rPr>
        <w:t>orker</w:t>
      </w:r>
      <w:r>
        <w:rPr>
          <w:rFonts w:ascii="Helvetica" w:eastAsia="Times New Roman" w:hAnsi="Helvetica" w:cs="Helvetica"/>
          <w:color w:val="333333"/>
          <w:sz w:val="22"/>
          <w:szCs w:val="22"/>
          <w:lang w:eastAsia="en-GB"/>
        </w:rPr>
        <w:t>s</w:t>
      </w:r>
      <w:r w:rsidRPr="000808C5">
        <w:rPr>
          <w:rFonts w:ascii="Helvetica" w:eastAsia="Times New Roman" w:hAnsi="Helvetica" w:cs="Helvetica"/>
          <w:color w:val="333333"/>
          <w:sz w:val="22"/>
          <w:szCs w:val="22"/>
          <w:lang w:eastAsia="en-GB"/>
        </w:rPr>
        <w:t xml:space="preserve"> </w:t>
      </w:r>
      <w:r w:rsidR="00346296">
        <w:rPr>
          <w:rFonts w:ascii="Helvetica" w:eastAsia="Times New Roman" w:hAnsi="Helvetica" w:cs="Helvetica"/>
          <w:color w:val="333333"/>
          <w:sz w:val="22"/>
          <w:szCs w:val="22"/>
          <w:lang w:eastAsia="en-GB"/>
        </w:rPr>
        <w:t xml:space="preserve"> to join our team  and </w:t>
      </w:r>
      <w:r w:rsidRPr="000808C5">
        <w:rPr>
          <w:rFonts w:ascii="Helvetica" w:eastAsia="Times New Roman" w:hAnsi="Helvetica" w:cs="Helvetica"/>
          <w:color w:val="333333"/>
          <w:sz w:val="22"/>
          <w:szCs w:val="22"/>
          <w:lang w:eastAsia="en-GB"/>
        </w:rPr>
        <w:t>to provide casework</w:t>
      </w:r>
      <w:r>
        <w:rPr>
          <w:rFonts w:ascii="Helvetica" w:eastAsia="Times New Roman" w:hAnsi="Helvetica" w:cs="Helvetica"/>
          <w:color w:val="333333"/>
          <w:sz w:val="22"/>
          <w:szCs w:val="22"/>
          <w:lang w:eastAsia="en-GB"/>
        </w:rPr>
        <w:t xml:space="preserve"> supporting clients who have been referred from a number of projects</w:t>
      </w:r>
      <w:r w:rsidR="002554B2">
        <w:rPr>
          <w:rFonts w:ascii="Helvetica" w:eastAsia="Times New Roman" w:hAnsi="Helvetica" w:cs="Helvetica"/>
          <w:color w:val="333333"/>
          <w:sz w:val="22"/>
          <w:szCs w:val="22"/>
          <w:lang w:eastAsia="en-GB"/>
        </w:rPr>
        <w:t xml:space="preserve">.  </w:t>
      </w:r>
      <w:r w:rsidRPr="00856550">
        <w:rPr>
          <w:rFonts w:ascii="Helvetica" w:eastAsia="Times New Roman" w:hAnsi="Helvetica" w:cs="Helvetica"/>
          <w:color w:val="333333"/>
          <w:sz w:val="22"/>
          <w:szCs w:val="22"/>
          <w:lang w:eastAsia="en-GB"/>
        </w:rPr>
        <w:t xml:space="preserve">Work will be mainly under a Legal Aid Agency contract.  We are looking for people who can work on either a full-time or part-time basis,  Our immigration team is highly respected and was again rated as “Excellent” in </w:t>
      </w:r>
      <w:proofErr w:type="spellStart"/>
      <w:r w:rsidRPr="00856550">
        <w:rPr>
          <w:rFonts w:ascii="Helvetica" w:eastAsia="Times New Roman" w:hAnsi="Helvetica" w:cs="Helvetica"/>
          <w:color w:val="333333"/>
          <w:sz w:val="22"/>
          <w:szCs w:val="22"/>
          <w:lang w:eastAsia="en-GB"/>
        </w:rPr>
        <w:t>a</w:t>
      </w:r>
      <w:proofErr w:type="spellEnd"/>
      <w:r w:rsidRPr="00856550">
        <w:rPr>
          <w:rFonts w:ascii="Helvetica" w:eastAsia="Times New Roman" w:hAnsi="Helvetica" w:cs="Helvetica"/>
          <w:color w:val="333333"/>
          <w:sz w:val="22"/>
          <w:szCs w:val="22"/>
          <w:lang w:eastAsia="en-GB"/>
        </w:rPr>
        <w:t xml:space="preserve"> independent peer review by the Legal Aid Agency in January 2022.  The Law Centre is well known and highly regarded, winning the Legal Aid Firm/Not for Profit in the 2020 LALY Awards. </w:t>
      </w:r>
    </w:p>
    <w:p w14:paraId="12AA733E" w14:textId="3DBD3477" w:rsidR="00E67192" w:rsidRPr="002554B2" w:rsidRDefault="00E67192" w:rsidP="00E67192">
      <w:pPr>
        <w:shd w:val="clear" w:color="auto" w:fill="FFFFFF"/>
        <w:jc w:val="both"/>
        <w:rPr>
          <w:rFonts w:ascii="Helvetica" w:eastAsia="Times New Roman" w:hAnsi="Helvetica" w:cs="Helvetica"/>
          <w:b/>
          <w:bCs/>
          <w:color w:val="333333"/>
          <w:sz w:val="22"/>
          <w:szCs w:val="22"/>
          <w:lang w:eastAsia="en-GB"/>
        </w:rPr>
      </w:pPr>
      <w:r w:rsidRPr="00D5747D">
        <w:rPr>
          <w:rFonts w:ascii="Helvetica" w:eastAsia="Times New Roman" w:hAnsi="Helvetica" w:cs="Helvetica"/>
          <w:color w:val="333333"/>
          <w:sz w:val="22"/>
          <w:szCs w:val="22"/>
          <w:lang w:eastAsia="en-GB"/>
        </w:rPr>
        <w:t> </w:t>
      </w:r>
    </w:p>
    <w:p w14:paraId="3013BD0F" w14:textId="77777777" w:rsidR="00E67192" w:rsidRDefault="00E67192" w:rsidP="00E67192">
      <w:pPr>
        <w:pBdr>
          <w:bottom w:val="single" w:sz="4" w:space="2" w:color="auto"/>
        </w:pBdr>
        <w:rPr>
          <w:rFonts w:ascii="Helvetica" w:hAnsi="Helvetica" w:cs="Helvetica"/>
          <w:sz w:val="22"/>
          <w:szCs w:val="22"/>
        </w:rPr>
      </w:pPr>
      <w:r>
        <w:rPr>
          <w:rFonts w:ascii="Helvetica" w:hAnsi="Helvetica" w:cs="Helvetica"/>
          <w:sz w:val="22"/>
          <w:szCs w:val="22"/>
        </w:rPr>
        <w:t xml:space="preserve">We can offer flexible working and generous benefits. </w:t>
      </w:r>
    </w:p>
    <w:p w14:paraId="0048B062" w14:textId="77777777" w:rsidR="00E67192" w:rsidRPr="00236EF7" w:rsidRDefault="00E67192" w:rsidP="00E67192">
      <w:pPr>
        <w:pBdr>
          <w:bottom w:val="single" w:sz="4" w:space="2" w:color="auto"/>
        </w:pBdr>
        <w:rPr>
          <w:rFonts w:ascii="Helvetica" w:hAnsi="Helvetica" w:cs="Helvetica"/>
          <w:sz w:val="22"/>
          <w:szCs w:val="22"/>
        </w:rPr>
      </w:pPr>
    </w:p>
    <w:p w14:paraId="7FA36176" w14:textId="77777777" w:rsidR="00E67192" w:rsidRPr="00D5747D" w:rsidRDefault="00E67192" w:rsidP="00E67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sz w:val="22"/>
          <w:szCs w:val="22"/>
        </w:rPr>
      </w:pPr>
      <w:r w:rsidRPr="00D5747D">
        <w:rPr>
          <w:rFonts w:ascii="Helvetica" w:hAnsi="Helvetica" w:cs="Helvetica"/>
          <w:b/>
          <w:bCs/>
          <w:sz w:val="22"/>
          <w:szCs w:val="22"/>
        </w:rPr>
        <w:t>POST:</w:t>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Pr>
          <w:rFonts w:ascii="Helvetica" w:hAnsi="Helvetica" w:cs="Helvetica"/>
          <w:bCs/>
          <w:sz w:val="22"/>
          <w:szCs w:val="22"/>
        </w:rPr>
        <w:t>Immigration</w:t>
      </w:r>
      <w:r w:rsidRPr="00D5747D">
        <w:rPr>
          <w:rFonts w:ascii="Helvetica" w:hAnsi="Helvetica" w:cs="Helvetica"/>
          <w:bCs/>
          <w:sz w:val="22"/>
          <w:szCs w:val="22"/>
        </w:rPr>
        <w:t xml:space="preserve"> </w:t>
      </w:r>
      <w:r w:rsidRPr="00D5747D">
        <w:rPr>
          <w:rFonts w:ascii="Helvetica" w:hAnsi="Helvetica" w:cs="Helvetica"/>
          <w:sz w:val="22"/>
          <w:szCs w:val="22"/>
        </w:rPr>
        <w:t xml:space="preserve">Solicitor/Caseworker </w:t>
      </w:r>
      <w:r>
        <w:rPr>
          <w:rFonts w:ascii="Helvetica" w:hAnsi="Helvetica" w:cs="Helvetica"/>
          <w:sz w:val="22"/>
          <w:szCs w:val="22"/>
        </w:rPr>
        <w:t xml:space="preserve">IAAS Level 2 </w:t>
      </w:r>
    </w:p>
    <w:p w14:paraId="39DEDF1C" w14:textId="77777777" w:rsidR="00E67192" w:rsidRPr="00D5747D" w:rsidRDefault="00E67192" w:rsidP="00E67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w:hAnsi="Helvetica" w:cs="Helvetica"/>
          <w:sz w:val="22"/>
          <w:szCs w:val="22"/>
        </w:rPr>
      </w:pPr>
    </w:p>
    <w:p w14:paraId="362204F9" w14:textId="77777777" w:rsidR="00E67192" w:rsidRPr="00407C46" w:rsidRDefault="00E67192" w:rsidP="00E67192">
      <w:pPr>
        <w:ind w:left="2880" w:hanging="2880"/>
        <w:rPr>
          <w:rFonts w:ascii="Times New Roman" w:eastAsia="Times New Roman" w:hAnsi="Times New Roman"/>
          <w:sz w:val="24"/>
        </w:rPr>
      </w:pPr>
      <w:r w:rsidRPr="00D5747D">
        <w:rPr>
          <w:rFonts w:ascii="Helvetica" w:hAnsi="Helvetica" w:cs="Helvetica"/>
          <w:b/>
          <w:sz w:val="22"/>
          <w:szCs w:val="22"/>
        </w:rPr>
        <w:t>Salary:</w:t>
      </w:r>
      <w:r w:rsidRPr="00D5747D">
        <w:rPr>
          <w:rFonts w:ascii="Helvetica" w:hAnsi="Helvetica" w:cs="Helvetica"/>
          <w:b/>
          <w:sz w:val="22"/>
          <w:szCs w:val="22"/>
        </w:rPr>
        <w:tab/>
      </w:r>
      <w:r w:rsidRPr="00D5747D">
        <w:rPr>
          <w:rFonts w:ascii="Helvetica" w:hAnsi="Helvetica" w:cs="Helvetica"/>
          <w:sz w:val="22"/>
          <w:szCs w:val="22"/>
        </w:rPr>
        <w:t xml:space="preserve">Up to </w:t>
      </w:r>
      <w:r w:rsidRPr="00407C46">
        <w:rPr>
          <w:rFonts w:ascii="Helvetica" w:eastAsia="Times New Roman" w:hAnsi="Helvetica"/>
          <w:color w:val="000000"/>
          <w:sz w:val="22"/>
          <w:szCs w:val="22"/>
          <w:shd w:val="clear" w:color="auto" w:fill="FFFFFF"/>
        </w:rPr>
        <w:t>£</w:t>
      </w:r>
      <w:r>
        <w:rPr>
          <w:rFonts w:ascii="Helvetica" w:eastAsia="Times New Roman" w:hAnsi="Helvetica"/>
          <w:color w:val="000000"/>
          <w:sz w:val="22"/>
          <w:szCs w:val="22"/>
          <w:shd w:val="clear" w:color="auto" w:fill="FFFFFF"/>
        </w:rPr>
        <w:t>36,377 p.a.,</w:t>
      </w:r>
      <w:r w:rsidRPr="00D5747D">
        <w:rPr>
          <w:rFonts w:ascii="Helvetica" w:hAnsi="Helvetica" w:cs="Helvetica"/>
          <w:sz w:val="22"/>
          <w:szCs w:val="22"/>
        </w:rPr>
        <w:t xml:space="preserve"> depending on experience </w:t>
      </w:r>
    </w:p>
    <w:p w14:paraId="52258917" w14:textId="77777777" w:rsidR="00E67192" w:rsidRPr="00D5747D" w:rsidRDefault="00E67192" w:rsidP="00E6719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Helvetica" w:hAnsi="Helvetica" w:cs="Helvetica"/>
          <w:bCs/>
          <w:sz w:val="22"/>
          <w:szCs w:val="22"/>
        </w:rPr>
      </w:pPr>
    </w:p>
    <w:p w14:paraId="05091FE2" w14:textId="77777777" w:rsidR="00E67192" w:rsidRPr="00D5747D" w:rsidRDefault="00E67192" w:rsidP="00E6719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Term:</w:t>
      </w:r>
      <w:r w:rsidRPr="00D5747D">
        <w:rPr>
          <w:rFonts w:ascii="Helvetica" w:hAnsi="Helvetica" w:cs="Helvetica"/>
          <w:b/>
          <w:bCs/>
          <w:sz w:val="22"/>
          <w:szCs w:val="22"/>
        </w:rPr>
        <w:tab/>
      </w:r>
      <w:r>
        <w:rPr>
          <w:rFonts w:ascii="Helvetica" w:hAnsi="Helvetica" w:cs="Helvetica"/>
          <w:bCs/>
          <w:sz w:val="22"/>
          <w:szCs w:val="22"/>
        </w:rPr>
        <w:t>Permanent</w:t>
      </w:r>
    </w:p>
    <w:p w14:paraId="4A18E37D" w14:textId="77777777" w:rsidR="00E67192" w:rsidRPr="00D5747D" w:rsidRDefault="00E67192" w:rsidP="00E6719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p>
    <w:p w14:paraId="37DC09B4" w14:textId="77777777" w:rsidR="00E67192" w:rsidRPr="00D5747D" w:rsidRDefault="00E67192" w:rsidP="00E6719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Based at:</w:t>
      </w:r>
      <w:r w:rsidRPr="00D5747D">
        <w:rPr>
          <w:rFonts w:ascii="Helvetica" w:hAnsi="Helvetica" w:cs="Helvetica"/>
          <w:b/>
          <w:bCs/>
          <w:sz w:val="22"/>
          <w:szCs w:val="22"/>
        </w:rPr>
        <w:tab/>
      </w:r>
      <w:r>
        <w:rPr>
          <w:rFonts w:ascii="Helvetica" w:hAnsi="Helvetica" w:cs="Helvetica"/>
          <w:bCs/>
          <w:sz w:val="22"/>
          <w:szCs w:val="22"/>
        </w:rPr>
        <w:t>Croydon with some outreach</w:t>
      </w:r>
    </w:p>
    <w:p w14:paraId="0F6D0952" w14:textId="77777777" w:rsidR="00E67192" w:rsidRPr="00D5747D" w:rsidRDefault="00E67192" w:rsidP="00E67192">
      <w:pPr>
        <w:pBdr>
          <w:bottom w:val="single" w:sz="4" w:space="1" w:color="auto"/>
        </w:pBdr>
        <w:rPr>
          <w:rFonts w:ascii="Helvetica" w:hAnsi="Helvetica" w:cs="Helvetica"/>
          <w:sz w:val="22"/>
          <w:szCs w:val="22"/>
        </w:rPr>
      </w:pPr>
    </w:p>
    <w:p w14:paraId="650B5AD7" w14:textId="77777777" w:rsidR="00E67192" w:rsidRDefault="00E67192" w:rsidP="00E67192">
      <w:pPr>
        <w:spacing w:after="240"/>
        <w:jc w:val="both"/>
        <w:rPr>
          <w:rFonts w:ascii="Helvetica" w:hAnsi="Helvetica" w:cs="Helvetica"/>
          <w:b/>
          <w:bCs/>
          <w:color w:val="000000"/>
          <w:sz w:val="22"/>
          <w:szCs w:val="22"/>
        </w:rPr>
      </w:pPr>
    </w:p>
    <w:p w14:paraId="2AB9AFFD" w14:textId="7DCCB79C" w:rsidR="008D55B2" w:rsidRPr="00D5747D" w:rsidRDefault="00E67192" w:rsidP="008D55B2">
      <w:pPr>
        <w:rPr>
          <w:rFonts w:ascii="Helvetica" w:eastAsia="Calibri" w:hAnsi="Helvetica" w:cs="Helvetica"/>
          <w:b/>
          <w:color w:val="808080" w:themeColor="background1" w:themeShade="80"/>
          <w:sz w:val="22"/>
          <w:szCs w:val="22"/>
        </w:rPr>
      </w:pPr>
      <w:r>
        <w:rPr>
          <w:rFonts w:ascii="Helvetica" w:hAnsi="Helvetica" w:cs="Helvetica"/>
          <w:bCs/>
          <w:sz w:val="22"/>
          <w:szCs w:val="22"/>
        </w:rPr>
        <w:t xml:space="preserve">The closing date for the post is </w:t>
      </w:r>
      <w:r w:rsidR="005329E8">
        <w:rPr>
          <w:rFonts w:ascii="Helvetica" w:hAnsi="Helvetica" w:cs="Helvetica"/>
          <w:bCs/>
          <w:sz w:val="22"/>
          <w:szCs w:val="22"/>
        </w:rPr>
        <w:t>27 November</w:t>
      </w:r>
      <w:r w:rsidRPr="007934E9">
        <w:rPr>
          <w:rFonts w:ascii="Helvetica" w:hAnsi="Helvetica" w:cs="Helvetica"/>
          <w:bCs/>
          <w:sz w:val="22"/>
          <w:szCs w:val="22"/>
        </w:rPr>
        <w:t xml:space="preserve"> 2023 at 9am</w:t>
      </w:r>
      <w:r>
        <w:rPr>
          <w:rFonts w:ascii="Helvetica" w:hAnsi="Helvetica" w:cs="Helvetica"/>
          <w:bCs/>
          <w:sz w:val="22"/>
          <w:szCs w:val="22"/>
        </w:rPr>
        <w:t xml:space="preserve"> </w:t>
      </w:r>
      <w:r w:rsidRPr="00D5747D">
        <w:rPr>
          <w:rFonts w:ascii="Helvetica" w:hAnsi="Helvetica" w:cs="Helvetica"/>
          <w:bCs/>
          <w:sz w:val="22"/>
          <w:szCs w:val="22"/>
        </w:rPr>
        <w:t xml:space="preserve">with interviews soon after. The post is available for an immediate start. If you would like to discuss the post further, please email </w:t>
      </w:r>
      <w:hyperlink r:id="rId14" w:history="1">
        <w:r w:rsidRPr="002C3518">
          <w:rPr>
            <w:rStyle w:val="Hyperlink"/>
            <w:rFonts w:ascii="Helvetica" w:hAnsi="Helvetica" w:cs="Helvetica"/>
            <w:bCs/>
            <w:sz w:val="22"/>
            <w:szCs w:val="22"/>
          </w:rPr>
          <w:t>recruitment@swllc.org</w:t>
        </w:r>
      </w:hyperlink>
      <w:r w:rsidRPr="00D5747D">
        <w:rPr>
          <w:rFonts w:ascii="Helvetica" w:hAnsi="Helvetica" w:cs="Helvetica"/>
          <w:bCs/>
          <w:sz w:val="22"/>
          <w:szCs w:val="22"/>
        </w:rPr>
        <w:t xml:space="preserve">. </w:t>
      </w:r>
      <w:r w:rsidRPr="00AD4863">
        <w:rPr>
          <w:rFonts w:ascii="Helvetica" w:hAnsi="Helvetica" w:cs="Helvetica"/>
          <w:sz w:val="22"/>
          <w:szCs w:val="22"/>
        </w:rPr>
        <w:t xml:space="preserve">Applications should be made on our application form which can be </w:t>
      </w:r>
      <w:r w:rsidRPr="00AD4863">
        <w:rPr>
          <w:rStyle w:val="normaltextrun"/>
          <w:rFonts w:ascii="Helvetica" w:hAnsi="Helvetica" w:cs="Helvetica"/>
          <w:sz w:val="22"/>
          <w:szCs w:val="22"/>
        </w:rPr>
        <w:t xml:space="preserve">downloaded </w:t>
      </w:r>
      <w:hyperlink r:id="rId15" w:history="1">
        <w:r w:rsidRPr="00AD4863">
          <w:rPr>
            <w:rStyle w:val="Hyperlink"/>
            <w:rFonts w:ascii="Helvetica" w:hAnsi="Helvetica" w:cs="Helvetica"/>
            <w:sz w:val="22"/>
            <w:szCs w:val="22"/>
          </w:rPr>
          <w:t>here</w:t>
        </w:r>
      </w:hyperlink>
      <w:r w:rsidRPr="00AD4863">
        <w:rPr>
          <w:rStyle w:val="normaltextrun"/>
          <w:rFonts w:ascii="Helvetica" w:hAnsi="Helvetica" w:cs="Helvetica"/>
          <w:sz w:val="22"/>
          <w:szCs w:val="22"/>
        </w:rPr>
        <w:t xml:space="preserve"> or from our website at </w:t>
      </w:r>
      <w:r w:rsidRPr="00AC4CF4">
        <w:t>www.swllc.org/about-us/jobs/</w:t>
      </w:r>
      <w:r w:rsidR="008D55B2">
        <w:rPr>
          <w:rFonts w:ascii="Helvetica" w:eastAsia="Calibri" w:hAnsi="Helvetica" w:cs="Helvetica"/>
          <w:b/>
          <w:color w:val="808080" w:themeColor="background1" w:themeShade="80"/>
          <w:sz w:val="22"/>
          <w:szCs w:val="22"/>
        </w:rPr>
        <w:br w:type="page"/>
      </w:r>
    </w:p>
    <w:p w14:paraId="30A13B40" w14:textId="77777777" w:rsidR="008D55B2" w:rsidRPr="00D5747D" w:rsidRDefault="008D55B2" w:rsidP="008D55B2">
      <w:pPr>
        <w:tabs>
          <w:tab w:val="left" w:pos="0"/>
          <w:tab w:val="left" w:pos="5850"/>
          <w:tab w:val="left" w:pos="6480"/>
          <w:tab w:val="left" w:pos="7200"/>
          <w:tab w:val="left" w:pos="7920"/>
        </w:tabs>
        <w:rPr>
          <w:rFonts w:ascii="Helvetica" w:hAnsi="Helvetica" w:cs="Helvetica"/>
          <w:b/>
          <w:bCs/>
          <w:color w:val="808080"/>
          <w:sz w:val="22"/>
          <w:szCs w:val="22"/>
        </w:rPr>
      </w:pPr>
      <w:r w:rsidRPr="00D5747D">
        <w:rPr>
          <w:rFonts w:ascii="Helvetica" w:hAnsi="Helvetica" w:cs="Helvetica"/>
          <w:b/>
          <w:bCs/>
          <w:color w:val="808080"/>
          <w:sz w:val="22"/>
          <w:szCs w:val="22"/>
        </w:rPr>
        <w:t>SOUTH WEST LONDON LAW CENTRES</w:t>
      </w:r>
    </w:p>
    <w:p w14:paraId="346AE4E3" w14:textId="77777777" w:rsidR="008D55B2" w:rsidRPr="00D5747D" w:rsidRDefault="008D55B2" w:rsidP="008D55B2">
      <w:pPr>
        <w:tabs>
          <w:tab w:val="left" w:pos="0"/>
          <w:tab w:val="left" w:pos="5850"/>
          <w:tab w:val="left" w:pos="6480"/>
          <w:tab w:val="left" w:pos="7200"/>
          <w:tab w:val="left" w:pos="7920"/>
        </w:tabs>
        <w:rPr>
          <w:rFonts w:ascii="Helvetica" w:hAnsi="Helvetica" w:cs="Helvetica"/>
          <w:b/>
          <w:bCs/>
          <w:i/>
          <w:sz w:val="22"/>
          <w:szCs w:val="22"/>
        </w:rPr>
      </w:pPr>
      <w:r w:rsidRPr="00D5747D">
        <w:rPr>
          <w:rFonts w:ascii="Helvetica" w:hAnsi="Helvetica" w:cs="Helvetica"/>
          <w:b/>
          <w:bCs/>
          <w:i/>
          <w:sz w:val="22"/>
          <w:szCs w:val="22"/>
        </w:rPr>
        <w:t>Legal Action for Local Communities</w:t>
      </w:r>
    </w:p>
    <w:p w14:paraId="03DB9BC1" w14:textId="77777777" w:rsidR="008D55B2" w:rsidRPr="00D5747D" w:rsidRDefault="008D55B2" w:rsidP="008D55B2">
      <w:pPr>
        <w:tabs>
          <w:tab w:val="left" w:pos="0"/>
          <w:tab w:val="left" w:pos="5850"/>
          <w:tab w:val="left" w:pos="6480"/>
          <w:tab w:val="left" w:pos="7200"/>
          <w:tab w:val="left" w:pos="7920"/>
        </w:tabs>
        <w:rPr>
          <w:rFonts w:ascii="Helvetica" w:hAnsi="Helvetica" w:cs="Helvetica"/>
          <w:bCs/>
          <w:sz w:val="22"/>
          <w:szCs w:val="22"/>
        </w:rPr>
      </w:pPr>
    </w:p>
    <w:p w14:paraId="1AF2F2F0" w14:textId="77777777" w:rsidR="008D55B2" w:rsidRPr="00D5747D" w:rsidRDefault="008D55B2" w:rsidP="008D55B2">
      <w:pPr>
        <w:pBdr>
          <w:bottom w:val="single" w:sz="12" w:space="1" w:color="auto"/>
        </w:pBdr>
        <w:tabs>
          <w:tab w:val="left" w:pos="0"/>
          <w:tab w:val="left" w:pos="5850"/>
          <w:tab w:val="left" w:pos="6480"/>
          <w:tab w:val="left" w:pos="7200"/>
          <w:tab w:val="left" w:pos="7920"/>
        </w:tabs>
        <w:rPr>
          <w:rFonts w:ascii="Helvetica" w:hAnsi="Helvetica" w:cs="Helvetica"/>
          <w:b/>
          <w:bCs/>
          <w:sz w:val="22"/>
          <w:szCs w:val="22"/>
        </w:rPr>
      </w:pPr>
      <w:r w:rsidRPr="00D5747D">
        <w:rPr>
          <w:rFonts w:ascii="Helvetica" w:hAnsi="Helvetica" w:cs="Helvetica"/>
          <w:b/>
          <w:bCs/>
          <w:sz w:val="22"/>
          <w:szCs w:val="22"/>
        </w:rPr>
        <w:t>JOB DESCRIPTION</w:t>
      </w:r>
    </w:p>
    <w:p w14:paraId="755EA106" w14:textId="77777777" w:rsidR="008D55B2" w:rsidRPr="00D5747D" w:rsidRDefault="008D55B2" w:rsidP="008D55B2">
      <w:pPr>
        <w:tabs>
          <w:tab w:val="left" w:pos="0"/>
          <w:tab w:val="left" w:pos="5850"/>
          <w:tab w:val="left" w:pos="6480"/>
          <w:tab w:val="left" w:pos="7200"/>
          <w:tab w:val="left" w:pos="7920"/>
        </w:tabs>
        <w:rPr>
          <w:rFonts w:ascii="Helvetica" w:hAnsi="Helvetica" w:cs="Helvetica"/>
          <w:bCs/>
          <w:sz w:val="22"/>
          <w:szCs w:val="22"/>
        </w:rPr>
      </w:pPr>
    </w:p>
    <w:p w14:paraId="4A545A17" w14:textId="5C587DE1"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sz w:val="22"/>
          <w:szCs w:val="22"/>
        </w:rPr>
      </w:pPr>
      <w:r w:rsidRPr="00D5747D">
        <w:rPr>
          <w:rFonts w:ascii="Helvetica" w:hAnsi="Helvetica" w:cs="Helvetica"/>
          <w:b/>
          <w:bCs/>
          <w:sz w:val="22"/>
          <w:szCs w:val="22"/>
        </w:rPr>
        <w:t>POST:</w:t>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Pr>
          <w:rFonts w:ascii="Helvetica" w:hAnsi="Helvetica" w:cs="Helvetica"/>
          <w:bCs/>
          <w:sz w:val="22"/>
          <w:szCs w:val="22"/>
        </w:rPr>
        <w:t>Immigration</w:t>
      </w:r>
      <w:r w:rsidRPr="00D5747D">
        <w:rPr>
          <w:rFonts w:ascii="Helvetica" w:hAnsi="Helvetica" w:cs="Helvetica"/>
          <w:bCs/>
          <w:sz w:val="22"/>
          <w:szCs w:val="22"/>
        </w:rPr>
        <w:t xml:space="preserve"> </w:t>
      </w:r>
      <w:r w:rsidRPr="00D5747D">
        <w:rPr>
          <w:rFonts w:ascii="Helvetica" w:hAnsi="Helvetica" w:cs="Helvetica"/>
          <w:sz w:val="22"/>
          <w:szCs w:val="22"/>
        </w:rPr>
        <w:t xml:space="preserve">Solicitor/Caseworker </w:t>
      </w:r>
      <w:r>
        <w:rPr>
          <w:rFonts w:ascii="Helvetica" w:hAnsi="Helvetica" w:cs="Helvetica"/>
          <w:sz w:val="22"/>
          <w:szCs w:val="22"/>
        </w:rPr>
        <w:t xml:space="preserve">IAAS Level 2 </w:t>
      </w:r>
    </w:p>
    <w:p w14:paraId="21110863" w14:textId="77777777"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w:hAnsi="Helvetica" w:cs="Helvetica"/>
          <w:sz w:val="22"/>
          <w:szCs w:val="22"/>
        </w:rPr>
      </w:pPr>
    </w:p>
    <w:p w14:paraId="257B8440" w14:textId="2591DC03" w:rsidR="008D55B2" w:rsidRPr="00D5747D" w:rsidRDefault="008D55B2" w:rsidP="008D55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sz w:val="22"/>
          <w:szCs w:val="22"/>
        </w:rPr>
      </w:pPr>
      <w:r w:rsidRPr="00D5747D">
        <w:rPr>
          <w:rFonts w:ascii="Helvetica" w:hAnsi="Helvetica" w:cs="Helvetica"/>
          <w:b/>
          <w:sz w:val="22"/>
          <w:szCs w:val="22"/>
        </w:rPr>
        <w:t>Salary:</w:t>
      </w:r>
      <w:r w:rsidRPr="00D5747D">
        <w:rPr>
          <w:rFonts w:ascii="Helvetica" w:hAnsi="Helvetica" w:cs="Helvetica"/>
          <w:b/>
          <w:sz w:val="22"/>
          <w:szCs w:val="22"/>
        </w:rPr>
        <w:tab/>
      </w:r>
      <w:r w:rsidRPr="00D5747D">
        <w:rPr>
          <w:rFonts w:ascii="Helvetica" w:hAnsi="Helvetica" w:cs="Helvetica"/>
          <w:b/>
          <w:sz w:val="22"/>
          <w:szCs w:val="22"/>
        </w:rPr>
        <w:tab/>
      </w:r>
      <w:r w:rsidRPr="00D5747D">
        <w:rPr>
          <w:rFonts w:ascii="Helvetica" w:hAnsi="Helvetica" w:cs="Helvetica"/>
          <w:b/>
          <w:sz w:val="22"/>
          <w:szCs w:val="22"/>
        </w:rPr>
        <w:tab/>
      </w:r>
      <w:r w:rsidRPr="00D5747D">
        <w:rPr>
          <w:rFonts w:ascii="Helvetica" w:hAnsi="Helvetica" w:cs="Helvetica"/>
          <w:sz w:val="22"/>
          <w:szCs w:val="22"/>
        </w:rPr>
        <w:t xml:space="preserve">Up to </w:t>
      </w:r>
      <w:r w:rsidRPr="00407C46">
        <w:rPr>
          <w:rFonts w:ascii="Helvetica" w:eastAsia="Times New Roman" w:hAnsi="Helvetica"/>
          <w:color w:val="000000"/>
          <w:sz w:val="22"/>
          <w:szCs w:val="22"/>
          <w:shd w:val="clear" w:color="auto" w:fill="FFFFFF"/>
        </w:rPr>
        <w:t>£</w:t>
      </w:r>
      <w:r w:rsidR="006515FB">
        <w:rPr>
          <w:rFonts w:ascii="Helvetica" w:eastAsia="Times New Roman" w:hAnsi="Helvetica"/>
          <w:color w:val="000000"/>
          <w:sz w:val="22"/>
          <w:szCs w:val="22"/>
          <w:shd w:val="clear" w:color="auto" w:fill="FFFFFF"/>
        </w:rPr>
        <w:t xml:space="preserve">36,377 </w:t>
      </w:r>
      <w:r w:rsidR="00524657">
        <w:rPr>
          <w:rFonts w:ascii="Helvetica" w:eastAsia="Times New Roman" w:hAnsi="Helvetica"/>
          <w:color w:val="000000"/>
          <w:sz w:val="22"/>
          <w:szCs w:val="22"/>
          <w:shd w:val="clear" w:color="auto" w:fill="FFFFFF"/>
        </w:rPr>
        <w:t>p</w:t>
      </w:r>
      <w:r w:rsidR="00AD4863">
        <w:rPr>
          <w:rFonts w:ascii="Helvetica" w:eastAsia="Times New Roman" w:hAnsi="Helvetica"/>
          <w:color w:val="000000"/>
          <w:sz w:val="22"/>
          <w:szCs w:val="22"/>
          <w:shd w:val="clear" w:color="auto" w:fill="FFFFFF"/>
        </w:rPr>
        <w:t>.</w:t>
      </w:r>
      <w:r w:rsidR="00524657">
        <w:rPr>
          <w:rFonts w:ascii="Helvetica" w:eastAsia="Times New Roman" w:hAnsi="Helvetica"/>
          <w:color w:val="000000"/>
          <w:sz w:val="22"/>
          <w:szCs w:val="22"/>
          <w:shd w:val="clear" w:color="auto" w:fill="FFFFFF"/>
        </w:rPr>
        <w:t>a</w:t>
      </w:r>
      <w:r w:rsidR="00CD0FAC">
        <w:rPr>
          <w:rFonts w:ascii="Helvetica" w:eastAsia="Times New Roman" w:hAnsi="Helvetica"/>
          <w:color w:val="000000"/>
          <w:sz w:val="22"/>
          <w:szCs w:val="22"/>
          <w:shd w:val="clear" w:color="auto" w:fill="FFFFFF"/>
        </w:rPr>
        <w:t>.</w:t>
      </w:r>
      <w:r w:rsidR="00524657">
        <w:rPr>
          <w:rFonts w:ascii="Helvetica" w:eastAsia="Times New Roman" w:hAnsi="Helvetica"/>
          <w:color w:val="000000"/>
          <w:sz w:val="22"/>
          <w:szCs w:val="22"/>
          <w:shd w:val="clear" w:color="auto" w:fill="FFFFFF"/>
        </w:rPr>
        <w:t xml:space="preserve"> </w:t>
      </w:r>
      <w:r w:rsidRPr="00D5747D">
        <w:rPr>
          <w:rFonts w:ascii="Helvetica" w:hAnsi="Helvetica" w:cs="Helvetica"/>
          <w:sz w:val="22"/>
          <w:szCs w:val="22"/>
        </w:rPr>
        <w:t xml:space="preserve">depending on experience </w:t>
      </w:r>
      <w:r w:rsidR="00D002C2">
        <w:rPr>
          <w:rFonts w:ascii="Helvetica" w:hAnsi="Helvetica" w:cs="Helvetica"/>
          <w:sz w:val="22"/>
          <w:szCs w:val="22"/>
        </w:rPr>
        <w:t>with an employer and employee pension contribution of 4% each</w:t>
      </w:r>
    </w:p>
    <w:p w14:paraId="0E8D4D44" w14:textId="77777777" w:rsidR="008D55B2" w:rsidRPr="00D5747D" w:rsidRDefault="008D55B2" w:rsidP="008D55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b/>
          <w:bCs/>
          <w:sz w:val="22"/>
          <w:szCs w:val="22"/>
        </w:rPr>
      </w:pPr>
    </w:p>
    <w:p w14:paraId="5DD9DE27" w14:textId="77777777" w:rsidR="008D55B2" w:rsidRDefault="008D55B2" w:rsidP="008D55B2">
      <w:pPr>
        <w:tabs>
          <w:tab w:val="left" w:pos="2880"/>
          <w:tab w:val="left" w:pos="2940"/>
          <w:tab w:val="left" w:pos="3600"/>
          <w:tab w:val="left" w:pos="4320"/>
          <w:tab w:val="left" w:pos="5040"/>
          <w:tab w:val="left" w:pos="5760"/>
          <w:tab w:val="left" w:pos="6480"/>
          <w:tab w:val="left" w:pos="7200"/>
          <w:tab w:val="left" w:pos="7920"/>
        </w:tabs>
        <w:rPr>
          <w:rFonts w:ascii="Helvetica" w:hAnsi="Helvetica" w:cs="Helvetica"/>
          <w:bCs/>
          <w:sz w:val="22"/>
          <w:szCs w:val="22"/>
        </w:rPr>
      </w:pPr>
      <w:r w:rsidRPr="00D5747D">
        <w:rPr>
          <w:rFonts w:ascii="Helvetica" w:hAnsi="Helvetica" w:cs="Helvetica"/>
          <w:b/>
          <w:bCs/>
          <w:sz w:val="22"/>
          <w:szCs w:val="22"/>
        </w:rPr>
        <w:t>Reports to:</w:t>
      </w:r>
      <w:r w:rsidRPr="00D5747D">
        <w:rPr>
          <w:rFonts w:ascii="Helvetica" w:hAnsi="Helvetica" w:cs="Helvetica"/>
          <w:b/>
          <w:bCs/>
          <w:sz w:val="22"/>
          <w:szCs w:val="22"/>
        </w:rPr>
        <w:tab/>
      </w:r>
      <w:r>
        <w:rPr>
          <w:rFonts w:ascii="Helvetica" w:hAnsi="Helvetica" w:cs="Helvetica"/>
          <w:bCs/>
          <w:sz w:val="22"/>
          <w:szCs w:val="22"/>
        </w:rPr>
        <w:t>Immigration Team Leader</w:t>
      </w:r>
    </w:p>
    <w:p w14:paraId="702F59FD" w14:textId="77777777" w:rsidR="00D002C2" w:rsidRDefault="00D002C2" w:rsidP="008D55B2">
      <w:pPr>
        <w:tabs>
          <w:tab w:val="left" w:pos="2880"/>
          <w:tab w:val="left" w:pos="2940"/>
          <w:tab w:val="left" w:pos="3600"/>
          <w:tab w:val="left" w:pos="4320"/>
          <w:tab w:val="left" w:pos="5040"/>
          <w:tab w:val="left" w:pos="5760"/>
          <w:tab w:val="left" w:pos="6480"/>
          <w:tab w:val="left" w:pos="7200"/>
          <w:tab w:val="left" w:pos="7920"/>
        </w:tabs>
        <w:rPr>
          <w:rFonts w:ascii="Helvetica" w:hAnsi="Helvetica" w:cs="Helvetica"/>
          <w:bCs/>
          <w:sz w:val="22"/>
          <w:szCs w:val="22"/>
        </w:rPr>
      </w:pPr>
    </w:p>
    <w:p w14:paraId="3E85A33D" w14:textId="77777777" w:rsidR="00D002C2" w:rsidRPr="00C52E65" w:rsidRDefault="00D002C2" w:rsidP="00D002C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sz w:val="22"/>
          <w:szCs w:val="22"/>
        </w:rPr>
      </w:pPr>
      <w:r>
        <w:rPr>
          <w:rFonts w:ascii="Helvetica" w:hAnsi="Helvetica" w:cs="Helvetica"/>
          <w:b/>
          <w:bCs/>
          <w:sz w:val="22"/>
          <w:szCs w:val="22"/>
        </w:rPr>
        <w:t>Holidays :</w:t>
      </w:r>
      <w:r>
        <w:rPr>
          <w:rFonts w:ascii="Helvetica" w:hAnsi="Helvetica" w:cs="Helvetica"/>
          <w:b/>
          <w:bCs/>
          <w:sz w:val="22"/>
          <w:szCs w:val="22"/>
        </w:rPr>
        <w:tab/>
      </w:r>
      <w:r>
        <w:rPr>
          <w:rFonts w:ascii="Helvetica" w:hAnsi="Helvetica" w:cs="Helvetica"/>
          <w:sz w:val="22"/>
          <w:szCs w:val="22"/>
        </w:rPr>
        <w:t xml:space="preserve">29 days plus bank holidays </w:t>
      </w:r>
    </w:p>
    <w:p w14:paraId="0A2C5DB5" w14:textId="77777777" w:rsidR="008D55B2" w:rsidRPr="00D5747D" w:rsidRDefault="008D55B2" w:rsidP="008D55B2">
      <w:pPr>
        <w:tabs>
          <w:tab w:val="left" w:pos="0"/>
          <w:tab w:val="left" w:pos="2880"/>
          <w:tab w:val="left" w:pos="5850"/>
          <w:tab w:val="left" w:pos="6480"/>
          <w:tab w:val="left" w:pos="7200"/>
          <w:tab w:val="left" w:pos="7920"/>
        </w:tabs>
        <w:rPr>
          <w:rFonts w:ascii="Helvetica" w:hAnsi="Helvetica" w:cs="Helvetica"/>
          <w:sz w:val="22"/>
          <w:szCs w:val="22"/>
        </w:rPr>
      </w:pPr>
    </w:p>
    <w:p w14:paraId="63138C91" w14:textId="77777777"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Functional Links:</w:t>
      </w:r>
      <w:r w:rsidRPr="00D5747D">
        <w:rPr>
          <w:rFonts w:ascii="Helvetica" w:hAnsi="Helvetica" w:cs="Helvetica"/>
          <w:b/>
          <w:bCs/>
          <w:sz w:val="22"/>
          <w:szCs w:val="22"/>
        </w:rPr>
        <w:tab/>
      </w:r>
      <w:r>
        <w:rPr>
          <w:rFonts w:ascii="Helvetica" w:hAnsi="Helvetica" w:cs="Helvetica"/>
          <w:bCs/>
          <w:sz w:val="22"/>
          <w:szCs w:val="22"/>
        </w:rPr>
        <w:t xml:space="preserve">Caseworker/Volunteers with the immigration team; Senior Management Team and </w:t>
      </w:r>
      <w:r w:rsidRPr="00D5747D">
        <w:rPr>
          <w:rFonts w:ascii="Helvetica" w:hAnsi="Helvetica" w:cs="Helvetica"/>
          <w:bCs/>
          <w:sz w:val="22"/>
          <w:szCs w:val="22"/>
        </w:rPr>
        <w:t>Branch Administrators</w:t>
      </w:r>
    </w:p>
    <w:p w14:paraId="00049024" w14:textId="77777777"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p>
    <w:p w14:paraId="4A1A530D" w14:textId="77777777"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Term:</w:t>
      </w:r>
      <w:r w:rsidRPr="00D5747D">
        <w:rPr>
          <w:rFonts w:ascii="Helvetica" w:hAnsi="Helvetica" w:cs="Helvetica"/>
          <w:b/>
          <w:bCs/>
          <w:sz w:val="22"/>
          <w:szCs w:val="22"/>
        </w:rPr>
        <w:tab/>
      </w:r>
      <w:r>
        <w:rPr>
          <w:rFonts w:ascii="Helvetica" w:hAnsi="Helvetica" w:cs="Helvetica"/>
          <w:bCs/>
          <w:sz w:val="22"/>
          <w:szCs w:val="22"/>
        </w:rPr>
        <w:t>Permanent</w:t>
      </w:r>
    </w:p>
    <w:p w14:paraId="6EF0E660" w14:textId="77777777"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p>
    <w:p w14:paraId="2AC2D19C" w14:textId="1278CD18"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Based at:</w:t>
      </w:r>
      <w:r w:rsidRPr="00D5747D">
        <w:rPr>
          <w:rFonts w:ascii="Helvetica" w:hAnsi="Helvetica" w:cs="Helvetica"/>
          <w:b/>
          <w:bCs/>
          <w:sz w:val="22"/>
          <w:szCs w:val="22"/>
        </w:rPr>
        <w:tab/>
      </w:r>
      <w:bookmarkStart w:id="0" w:name="_Hlk501724134"/>
      <w:r>
        <w:rPr>
          <w:rFonts w:ascii="Helvetica" w:hAnsi="Helvetica" w:cs="Helvetica"/>
          <w:bCs/>
          <w:sz w:val="22"/>
          <w:szCs w:val="22"/>
        </w:rPr>
        <w:t>Croydon</w:t>
      </w:r>
      <w:r w:rsidR="00E11E69">
        <w:rPr>
          <w:rFonts w:ascii="Helvetica" w:hAnsi="Helvetica" w:cs="Helvetica"/>
          <w:bCs/>
          <w:sz w:val="22"/>
          <w:szCs w:val="22"/>
        </w:rPr>
        <w:t xml:space="preserve"> with outreach in Surrey</w:t>
      </w:r>
      <w:bookmarkEnd w:id="0"/>
    </w:p>
    <w:p w14:paraId="0EF01455" w14:textId="77777777" w:rsidR="008D55B2" w:rsidRPr="00D5747D" w:rsidRDefault="008D55B2" w:rsidP="008D55B2">
      <w:pPr>
        <w:pBdr>
          <w:bottom w:val="single" w:sz="12" w:space="1"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Helvetica" w:hAnsi="Helvetica" w:cs="Helvetica"/>
          <w:bCs/>
          <w:sz w:val="22"/>
          <w:szCs w:val="22"/>
        </w:rPr>
      </w:pPr>
    </w:p>
    <w:p w14:paraId="2B48BF5F" w14:textId="77777777" w:rsidR="008D55B2" w:rsidRDefault="008D55B2" w:rsidP="008D55B2">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p>
    <w:p w14:paraId="20E265B9" w14:textId="77777777"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w:hAnsi="Helvetica" w:cs="Helvetica"/>
          <w:b/>
          <w:sz w:val="22"/>
          <w:szCs w:val="22"/>
        </w:rPr>
      </w:pPr>
      <w:r w:rsidRPr="00D5747D">
        <w:rPr>
          <w:rFonts w:ascii="Helvetica" w:hAnsi="Helvetica" w:cs="Helvetica"/>
          <w:b/>
          <w:sz w:val="22"/>
          <w:szCs w:val="22"/>
        </w:rPr>
        <w:t>Key Tasks</w:t>
      </w:r>
    </w:p>
    <w:p w14:paraId="28652541" w14:textId="77777777"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w:hAnsi="Helvetica" w:cs="Helvetica"/>
          <w:sz w:val="22"/>
          <w:szCs w:val="22"/>
        </w:rPr>
      </w:pPr>
    </w:p>
    <w:p w14:paraId="467BD53C" w14:textId="69FDC221" w:rsidR="008D55B2" w:rsidRDefault="008D55B2" w:rsidP="00BF5877">
      <w:pPr>
        <w:rPr>
          <w:rFonts w:ascii="Helvetica" w:hAnsi="Helvetica" w:cs="Helvetica"/>
          <w:sz w:val="22"/>
          <w:szCs w:val="22"/>
        </w:rPr>
      </w:pPr>
      <w:r w:rsidRPr="001E4014">
        <w:rPr>
          <w:rFonts w:ascii="Helvetica" w:hAnsi="Helvetica" w:cs="Helvetica"/>
          <w:sz w:val="22"/>
          <w:szCs w:val="22"/>
        </w:rPr>
        <w:t xml:space="preserve">The post-holder will </w:t>
      </w:r>
      <w:r w:rsidR="00BB48BC" w:rsidRPr="001E4014">
        <w:rPr>
          <w:rFonts w:ascii="Helvetica" w:hAnsi="Helvetica" w:cs="Helvetica"/>
          <w:sz w:val="22"/>
          <w:szCs w:val="22"/>
        </w:rPr>
        <w:t xml:space="preserve">predominantly work </w:t>
      </w:r>
      <w:r w:rsidR="00017F52" w:rsidRPr="001E4014">
        <w:rPr>
          <w:rFonts w:ascii="Helvetica" w:hAnsi="Helvetica" w:cs="Helvetica"/>
          <w:sz w:val="22"/>
          <w:szCs w:val="22"/>
        </w:rPr>
        <w:t>under a</w:t>
      </w:r>
      <w:r w:rsidR="00B848AF" w:rsidRPr="001E4014">
        <w:rPr>
          <w:rFonts w:ascii="Helvetica" w:hAnsi="Helvetica" w:cs="Helvetica"/>
          <w:sz w:val="22"/>
          <w:szCs w:val="22"/>
        </w:rPr>
        <w:t xml:space="preserve"> number </w:t>
      </w:r>
      <w:r w:rsidR="0018563B" w:rsidRPr="001E4014">
        <w:rPr>
          <w:rFonts w:ascii="Helvetica" w:hAnsi="Helvetica" w:cs="Helvetica"/>
          <w:sz w:val="22"/>
          <w:szCs w:val="22"/>
        </w:rPr>
        <w:t>of projects</w:t>
      </w:r>
      <w:r w:rsidR="00017F52" w:rsidRPr="001E4014">
        <w:rPr>
          <w:rFonts w:ascii="Helvetica" w:hAnsi="Helvetica" w:cs="Helvetica"/>
          <w:sz w:val="22"/>
          <w:szCs w:val="22"/>
        </w:rPr>
        <w:t xml:space="preserve"> </w:t>
      </w:r>
      <w:r w:rsidR="004D14BA">
        <w:rPr>
          <w:rFonts w:ascii="Helvetica" w:hAnsi="Helvetica" w:cs="Helvetica"/>
          <w:sz w:val="22"/>
          <w:szCs w:val="22"/>
        </w:rPr>
        <w:t>helping</w:t>
      </w:r>
      <w:r w:rsidR="00017F52" w:rsidRPr="001E4014">
        <w:rPr>
          <w:rFonts w:ascii="Helvetica" w:hAnsi="Helvetica" w:cs="Helvetica"/>
          <w:sz w:val="22"/>
          <w:szCs w:val="22"/>
        </w:rPr>
        <w:t xml:space="preserve"> </w:t>
      </w:r>
      <w:r w:rsidR="008E7BBD" w:rsidRPr="001E4014">
        <w:rPr>
          <w:rFonts w:ascii="Helvetica" w:hAnsi="Helvetica" w:cs="Helvetica"/>
          <w:sz w:val="22"/>
          <w:szCs w:val="22"/>
        </w:rPr>
        <w:t xml:space="preserve"> </w:t>
      </w:r>
      <w:r w:rsidR="001C6E68" w:rsidRPr="001E4014">
        <w:rPr>
          <w:rFonts w:ascii="Helvetica" w:hAnsi="Helvetica" w:cs="Helvetica"/>
          <w:sz w:val="22"/>
          <w:szCs w:val="22"/>
        </w:rPr>
        <w:t>victims of domestic violence</w:t>
      </w:r>
      <w:r w:rsidR="00FC2A58" w:rsidRPr="001E4014">
        <w:rPr>
          <w:rFonts w:ascii="Helvetica" w:hAnsi="Helvetica" w:cs="Helvetica"/>
          <w:sz w:val="22"/>
          <w:szCs w:val="22"/>
        </w:rPr>
        <w:t xml:space="preserve">, </w:t>
      </w:r>
      <w:r w:rsidR="00892DE1" w:rsidRPr="001E4014">
        <w:rPr>
          <w:rFonts w:ascii="Helvetica" w:hAnsi="Helvetica" w:cs="Helvetica"/>
          <w:sz w:val="22"/>
          <w:szCs w:val="22"/>
        </w:rPr>
        <w:t xml:space="preserve">street homeless and </w:t>
      </w:r>
      <w:r w:rsidR="005316ED" w:rsidRPr="001E4014">
        <w:rPr>
          <w:rFonts w:ascii="Helvetica" w:hAnsi="Helvetica" w:cs="Helvetica"/>
          <w:sz w:val="22"/>
          <w:szCs w:val="22"/>
        </w:rPr>
        <w:t xml:space="preserve">developing immigration casework in Wandsworth.  </w:t>
      </w:r>
      <w:r w:rsidR="00A95B2C" w:rsidRPr="001E4014">
        <w:rPr>
          <w:rFonts w:ascii="Helvetica" w:hAnsi="Helvetica" w:cs="Helvetica"/>
          <w:sz w:val="22"/>
          <w:szCs w:val="22"/>
        </w:rPr>
        <w:t xml:space="preserve">  </w:t>
      </w:r>
      <w:r w:rsidR="00BD2478" w:rsidRPr="001E4014">
        <w:rPr>
          <w:rFonts w:ascii="Helvetica" w:hAnsi="Helvetica" w:cs="Helvetica"/>
          <w:sz w:val="22"/>
          <w:szCs w:val="22"/>
        </w:rPr>
        <w:t>You</w:t>
      </w:r>
      <w:r w:rsidR="001C6E68" w:rsidRPr="001E4014">
        <w:rPr>
          <w:rFonts w:ascii="Helvetica" w:hAnsi="Helvetica" w:cs="Helvetica"/>
          <w:sz w:val="22"/>
          <w:szCs w:val="22"/>
        </w:rPr>
        <w:t xml:space="preserve"> will</w:t>
      </w:r>
      <w:r w:rsidR="00D20647" w:rsidRPr="001E4014">
        <w:rPr>
          <w:rFonts w:ascii="Helvetica" w:hAnsi="Helvetica" w:cs="Helvetica"/>
          <w:sz w:val="22"/>
          <w:szCs w:val="22"/>
        </w:rPr>
        <w:t xml:space="preserve"> provide a range of immigra</w:t>
      </w:r>
      <w:r w:rsidR="001C6E68" w:rsidRPr="001E4014">
        <w:rPr>
          <w:rFonts w:ascii="Helvetica" w:hAnsi="Helvetica" w:cs="Helvetica"/>
          <w:sz w:val="22"/>
          <w:szCs w:val="22"/>
        </w:rPr>
        <w:t>tion</w:t>
      </w:r>
      <w:r w:rsidR="00D20647" w:rsidRPr="001E4014">
        <w:rPr>
          <w:rFonts w:ascii="Helvetica" w:hAnsi="Helvetica" w:cs="Helvetica"/>
          <w:sz w:val="22"/>
          <w:szCs w:val="22"/>
        </w:rPr>
        <w:t xml:space="preserve"> and asylum casework </w:t>
      </w:r>
      <w:r w:rsidR="008E7DA9" w:rsidRPr="001E4014">
        <w:rPr>
          <w:rFonts w:ascii="Helvetica" w:hAnsi="Helvetica" w:cs="Helvetica"/>
          <w:sz w:val="22"/>
          <w:szCs w:val="22"/>
        </w:rPr>
        <w:t xml:space="preserve">to help to improve </w:t>
      </w:r>
      <w:r w:rsidR="006B1B45" w:rsidRPr="001E4014">
        <w:rPr>
          <w:rFonts w:ascii="Helvetica" w:hAnsi="Helvetica" w:cs="Helvetica"/>
          <w:sz w:val="22"/>
          <w:szCs w:val="22"/>
        </w:rPr>
        <w:t xml:space="preserve">people’s </w:t>
      </w:r>
      <w:r w:rsidR="008E7DA9" w:rsidRPr="001E4014">
        <w:rPr>
          <w:rFonts w:ascii="Helvetica" w:hAnsi="Helvetica" w:cs="Helvetica"/>
          <w:sz w:val="22"/>
          <w:szCs w:val="22"/>
        </w:rPr>
        <w:t xml:space="preserve">immigration status which will help </w:t>
      </w:r>
      <w:r w:rsidR="006B1B45" w:rsidRPr="001E4014">
        <w:rPr>
          <w:rFonts w:ascii="Helvetica" w:hAnsi="Helvetica" w:cs="Helvetica"/>
          <w:sz w:val="22"/>
          <w:szCs w:val="22"/>
        </w:rPr>
        <w:t>them</w:t>
      </w:r>
      <w:r w:rsidR="00802500">
        <w:rPr>
          <w:rFonts w:ascii="Helvetica" w:hAnsi="Helvetica" w:cs="Helvetica"/>
          <w:sz w:val="22"/>
          <w:szCs w:val="22"/>
        </w:rPr>
        <w:t xml:space="preserve"> to take the next steps in their </w:t>
      </w:r>
      <w:r w:rsidR="00A570C2">
        <w:rPr>
          <w:rFonts w:ascii="Helvetica" w:hAnsi="Helvetica" w:cs="Helvetica"/>
          <w:sz w:val="22"/>
          <w:szCs w:val="22"/>
        </w:rPr>
        <w:t>lives</w:t>
      </w:r>
      <w:r w:rsidR="00CE0577">
        <w:rPr>
          <w:rFonts w:ascii="Helvetica" w:hAnsi="Helvetica" w:cs="Helvetica"/>
          <w:sz w:val="22"/>
          <w:szCs w:val="22"/>
        </w:rPr>
        <w:t>,</w:t>
      </w:r>
      <w:r w:rsidR="00A570C2">
        <w:rPr>
          <w:rFonts w:ascii="Helvetica" w:hAnsi="Helvetica" w:cs="Helvetica"/>
          <w:sz w:val="22"/>
          <w:szCs w:val="22"/>
        </w:rPr>
        <w:t xml:space="preserve"> together with the </w:t>
      </w:r>
      <w:r w:rsidR="006B2F19">
        <w:rPr>
          <w:rFonts w:ascii="Helvetica" w:hAnsi="Helvetica" w:cs="Helvetica"/>
          <w:sz w:val="22"/>
          <w:szCs w:val="22"/>
        </w:rPr>
        <w:t xml:space="preserve">support of </w:t>
      </w:r>
      <w:r w:rsidR="00A570C2">
        <w:rPr>
          <w:rFonts w:ascii="Helvetica" w:hAnsi="Helvetica" w:cs="Helvetica"/>
          <w:sz w:val="22"/>
          <w:szCs w:val="22"/>
        </w:rPr>
        <w:t xml:space="preserve">people supporting them. </w:t>
      </w:r>
      <w:r w:rsidR="00935EB5" w:rsidRPr="001E4014">
        <w:rPr>
          <w:rFonts w:ascii="Helvetica" w:hAnsi="Helvetica" w:cs="Helvetica"/>
          <w:sz w:val="22"/>
          <w:szCs w:val="22"/>
        </w:rPr>
        <w:t xml:space="preserve">  This will involve</w:t>
      </w:r>
      <w:r w:rsidR="008E7DA9" w:rsidRPr="001E4014">
        <w:rPr>
          <w:rFonts w:ascii="Helvetica" w:hAnsi="Helvetica" w:cs="Helvetica"/>
          <w:sz w:val="22"/>
          <w:szCs w:val="22"/>
        </w:rPr>
        <w:t xml:space="preserve"> </w:t>
      </w:r>
      <w:r w:rsidR="00017F52" w:rsidRPr="001E4014">
        <w:rPr>
          <w:rFonts w:ascii="Helvetica" w:hAnsi="Helvetica" w:cs="Helvetica"/>
          <w:sz w:val="22"/>
          <w:szCs w:val="22"/>
        </w:rPr>
        <w:t xml:space="preserve"> </w:t>
      </w:r>
      <w:r w:rsidRPr="001E4014">
        <w:rPr>
          <w:rFonts w:ascii="Helvetica" w:hAnsi="Helvetica" w:cs="Helvetica"/>
          <w:sz w:val="22"/>
          <w:szCs w:val="22"/>
        </w:rPr>
        <w:t>the whole range of immigration and asylum cases including: settlement,</w:t>
      </w:r>
      <w:r w:rsidR="00935EB5" w:rsidRPr="001E4014">
        <w:rPr>
          <w:rFonts w:ascii="Helvetica" w:hAnsi="Helvetica" w:cs="Helvetica"/>
          <w:sz w:val="22"/>
          <w:szCs w:val="22"/>
        </w:rPr>
        <w:t xml:space="preserve"> </w:t>
      </w:r>
      <w:r w:rsidRPr="001E4014">
        <w:rPr>
          <w:rFonts w:ascii="Helvetica" w:hAnsi="Helvetica" w:cs="Helvetica"/>
          <w:sz w:val="22"/>
          <w:szCs w:val="22"/>
        </w:rPr>
        <w:t xml:space="preserve">variation and extension of leave, asylum, deportation, removal, nationality and </w:t>
      </w:r>
      <w:r w:rsidR="00524657" w:rsidRPr="001E4014">
        <w:rPr>
          <w:rFonts w:ascii="Helvetica" w:hAnsi="Helvetica" w:cs="Helvetica"/>
          <w:sz w:val="22"/>
          <w:szCs w:val="22"/>
        </w:rPr>
        <w:t xml:space="preserve">EU </w:t>
      </w:r>
      <w:r w:rsidRPr="001E4014">
        <w:rPr>
          <w:rFonts w:ascii="Helvetica" w:hAnsi="Helvetica" w:cs="Helvetica"/>
          <w:sz w:val="22"/>
          <w:szCs w:val="22"/>
        </w:rPr>
        <w:t xml:space="preserve">cases.  </w:t>
      </w:r>
      <w:r w:rsidR="0071600C" w:rsidRPr="001E4014">
        <w:rPr>
          <w:rFonts w:ascii="Helvetica" w:hAnsi="Helvetica" w:cs="Helvetica"/>
          <w:sz w:val="22"/>
          <w:szCs w:val="22"/>
        </w:rPr>
        <w:t>Most</w:t>
      </w:r>
      <w:r w:rsidRPr="001E4014">
        <w:rPr>
          <w:rFonts w:ascii="Helvetica" w:hAnsi="Helvetica" w:cs="Helvetica"/>
          <w:sz w:val="22"/>
          <w:szCs w:val="22"/>
        </w:rPr>
        <w:t xml:space="preserve"> areas of work are undertaken under the legal aid scheme with areas out of scope being </w:t>
      </w:r>
      <w:r w:rsidR="00F95AB0" w:rsidRPr="001E4014">
        <w:rPr>
          <w:rFonts w:ascii="Helvetica" w:hAnsi="Helvetica" w:cs="Helvetica"/>
          <w:sz w:val="22"/>
          <w:szCs w:val="22"/>
        </w:rPr>
        <w:t>covered by grant funding un</w:t>
      </w:r>
      <w:r w:rsidR="003F7C81" w:rsidRPr="001E4014">
        <w:rPr>
          <w:rFonts w:ascii="Helvetica" w:hAnsi="Helvetica" w:cs="Helvetica"/>
          <w:sz w:val="22"/>
          <w:szCs w:val="22"/>
        </w:rPr>
        <w:t xml:space="preserve">der </w:t>
      </w:r>
      <w:r w:rsidR="00763987">
        <w:rPr>
          <w:rFonts w:ascii="Helvetica" w:hAnsi="Helvetica" w:cs="Helvetica"/>
          <w:sz w:val="22"/>
          <w:szCs w:val="22"/>
        </w:rPr>
        <w:t xml:space="preserve">the </w:t>
      </w:r>
      <w:r w:rsidR="003F7C81" w:rsidRPr="001E4014">
        <w:rPr>
          <w:rFonts w:ascii="Helvetica" w:hAnsi="Helvetica" w:cs="Helvetica"/>
          <w:sz w:val="22"/>
          <w:szCs w:val="22"/>
        </w:rPr>
        <w:t xml:space="preserve"> </w:t>
      </w:r>
      <w:r w:rsidR="00BB730E" w:rsidRPr="001E4014">
        <w:rPr>
          <w:rFonts w:ascii="Helvetica" w:hAnsi="Helvetica" w:cs="Helvetica"/>
          <w:sz w:val="22"/>
          <w:szCs w:val="22"/>
        </w:rPr>
        <w:t>project</w:t>
      </w:r>
      <w:r w:rsidR="00763987">
        <w:rPr>
          <w:rFonts w:ascii="Helvetica" w:hAnsi="Helvetica" w:cs="Helvetica"/>
          <w:sz w:val="22"/>
          <w:szCs w:val="22"/>
        </w:rPr>
        <w:t>s</w:t>
      </w:r>
      <w:r w:rsidR="001E4014" w:rsidRPr="001E4014">
        <w:rPr>
          <w:rFonts w:ascii="Helvetica" w:hAnsi="Helvetica" w:cs="Helvetica"/>
          <w:sz w:val="22"/>
          <w:szCs w:val="22"/>
        </w:rPr>
        <w:t xml:space="preserve">.  </w:t>
      </w:r>
      <w:r w:rsidR="00740FC3" w:rsidRPr="001E4014">
        <w:rPr>
          <w:rFonts w:ascii="Helvetica" w:hAnsi="Helvetica" w:cs="Helvetica"/>
          <w:sz w:val="22"/>
          <w:szCs w:val="22"/>
        </w:rPr>
        <w:t xml:space="preserve">The post will involve office based work in Croydon as well as </w:t>
      </w:r>
      <w:r w:rsidR="001E4014" w:rsidRPr="001E4014">
        <w:rPr>
          <w:rFonts w:ascii="Helvetica" w:hAnsi="Helvetica" w:cs="Helvetica"/>
          <w:sz w:val="22"/>
          <w:szCs w:val="22"/>
        </w:rPr>
        <w:t xml:space="preserve">potentially </w:t>
      </w:r>
      <w:r w:rsidR="00740FC3" w:rsidRPr="001E4014">
        <w:rPr>
          <w:rFonts w:ascii="Helvetica" w:hAnsi="Helvetica" w:cs="Helvetica"/>
          <w:sz w:val="22"/>
          <w:szCs w:val="22"/>
        </w:rPr>
        <w:t xml:space="preserve">some </w:t>
      </w:r>
      <w:r w:rsidR="006327E8" w:rsidRPr="001E4014">
        <w:rPr>
          <w:rFonts w:ascii="Helvetica" w:hAnsi="Helvetica" w:cs="Helvetica"/>
          <w:sz w:val="22"/>
          <w:szCs w:val="22"/>
        </w:rPr>
        <w:t>outreach</w:t>
      </w:r>
      <w:r w:rsidR="001E4014" w:rsidRPr="001E4014">
        <w:rPr>
          <w:rFonts w:ascii="Helvetica" w:hAnsi="Helvetica" w:cs="Helvetica"/>
          <w:sz w:val="22"/>
          <w:szCs w:val="22"/>
        </w:rPr>
        <w:t xml:space="preserve">.  </w:t>
      </w:r>
      <w:r w:rsidR="003975A2" w:rsidRPr="001E4014">
        <w:rPr>
          <w:rFonts w:ascii="Helvetica" w:hAnsi="Helvetica" w:cs="Helvetica"/>
          <w:sz w:val="22"/>
          <w:szCs w:val="22"/>
        </w:rPr>
        <w:t xml:space="preserve"> </w:t>
      </w:r>
    </w:p>
    <w:p w14:paraId="4C0E7956" w14:textId="77777777" w:rsidR="0018563B" w:rsidRPr="001E4014" w:rsidRDefault="0018563B" w:rsidP="00BF5877">
      <w:pPr>
        <w:rPr>
          <w:rFonts w:ascii="Helvetica" w:hAnsi="Helvetica" w:cs="Helvetica"/>
          <w:b/>
          <w:bCs/>
          <w:sz w:val="22"/>
          <w:szCs w:val="22"/>
        </w:rPr>
      </w:pPr>
    </w:p>
    <w:p w14:paraId="17B02C80" w14:textId="77777777" w:rsidR="008D55B2" w:rsidRPr="00D5747D" w:rsidRDefault="008D55B2" w:rsidP="008D55B2">
      <w:pPr>
        <w:rPr>
          <w:rFonts w:ascii="Helvetica" w:hAnsi="Helvetica" w:cs="Helvetica"/>
          <w:b/>
          <w:sz w:val="22"/>
          <w:szCs w:val="22"/>
        </w:rPr>
      </w:pPr>
      <w:r w:rsidRPr="00D5747D">
        <w:rPr>
          <w:rFonts w:ascii="Helvetica" w:hAnsi="Helvetica" w:cs="Helvetica"/>
          <w:b/>
          <w:sz w:val="22"/>
          <w:szCs w:val="22"/>
        </w:rPr>
        <w:t>Duties &amp; Responsibilities</w:t>
      </w:r>
    </w:p>
    <w:p w14:paraId="5CA7EBD6" w14:textId="77777777" w:rsidR="008D55B2" w:rsidRPr="00D5747D" w:rsidRDefault="008D55B2" w:rsidP="008D55B2">
      <w:pPr>
        <w:rPr>
          <w:rFonts w:ascii="Helvetica" w:hAnsi="Helvetica" w:cs="Helvetica"/>
          <w:sz w:val="22"/>
          <w:szCs w:val="22"/>
        </w:rPr>
      </w:pPr>
    </w:p>
    <w:p w14:paraId="310F5991" w14:textId="79D5106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ensure that all advice, assistance and representation complies with the requirements of our Lexcel quality mark and where publicly funded complies with the requirements of the Legal Aid Agency</w:t>
      </w:r>
      <w:r w:rsidR="008270EF">
        <w:rPr>
          <w:rFonts w:ascii="Helvetica" w:hAnsi="Helvetica" w:cs="Helvetica"/>
          <w:sz w:val="22"/>
          <w:szCs w:val="22"/>
        </w:rPr>
        <w:t xml:space="preserve"> and Lexcel quality mark </w:t>
      </w:r>
    </w:p>
    <w:p w14:paraId="34EBEDF0" w14:textId="55FBDDF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ensure all casework is recorded within our case management system and prompt billing and payment of work undertaken.  The post</w:t>
      </w:r>
      <w:r w:rsidR="00022A5C">
        <w:rPr>
          <w:rFonts w:ascii="Helvetica" w:hAnsi="Helvetica" w:cs="Helvetica"/>
          <w:sz w:val="22"/>
          <w:szCs w:val="22"/>
        </w:rPr>
        <w:t>-</w:t>
      </w:r>
      <w:r w:rsidRPr="00D5747D">
        <w:rPr>
          <w:rFonts w:ascii="Helvetica" w:hAnsi="Helvetica" w:cs="Helvetica"/>
          <w:sz w:val="22"/>
          <w:szCs w:val="22"/>
        </w:rPr>
        <w:t xml:space="preserve">holder will be expected to meet billing and time recording targets which are set in accordance </w:t>
      </w:r>
      <w:r w:rsidR="00022A5C">
        <w:rPr>
          <w:rFonts w:ascii="Helvetica" w:hAnsi="Helvetica" w:cs="Helvetica"/>
          <w:sz w:val="22"/>
          <w:szCs w:val="22"/>
        </w:rPr>
        <w:t>with</w:t>
      </w:r>
      <w:r w:rsidRPr="00D5747D">
        <w:rPr>
          <w:rFonts w:ascii="Helvetica" w:hAnsi="Helvetica" w:cs="Helvetica"/>
          <w:sz w:val="22"/>
          <w:szCs w:val="22"/>
        </w:rPr>
        <w:t xml:space="preserve"> the overall requirements of the Law Centre’s annual budget and our contracts. </w:t>
      </w:r>
      <w:r>
        <w:rPr>
          <w:rFonts w:ascii="Helvetica" w:hAnsi="Helvetica" w:cs="Helvetica"/>
          <w:sz w:val="22"/>
          <w:szCs w:val="22"/>
        </w:rPr>
        <w:t xml:space="preserve">  The current target is £</w:t>
      </w:r>
      <w:r w:rsidR="008469DD">
        <w:rPr>
          <w:rFonts w:ascii="Helvetica" w:hAnsi="Helvetica" w:cs="Helvetica"/>
          <w:sz w:val="22"/>
          <w:szCs w:val="22"/>
        </w:rPr>
        <w:t>50,000</w:t>
      </w:r>
      <w:r>
        <w:rPr>
          <w:rFonts w:ascii="Helvetica" w:hAnsi="Helvetica" w:cs="Helvetica"/>
          <w:sz w:val="22"/>
          <w:szCs w:val="22"/>
        </w:rPr>
        <w:t xml:space="preserve"> per annum</w:t>
      </w:r>
      <w:r w:rsidR="00022A5C">
        <w:rPr>
          <w:rFonts w:ascii="Helvetica" w:hAnsi="Helvetica" w:cs="Helvetica"/>
          <w:sz w:val="22"/>
          <w:szCs w:val="22"/>
        </w:rPr>
        <w:t>.</w:t>
      </w:r>
      <w:r w:rsidR="003F7C81">
        <w:rPr>
          <w:rFonts w:ascii="Helvetica" w:hAnsi="Helvetica" w:cs="Helvetica"/>
          <w:sz w:val="22"/>
          <w:szCs w:val="22"/>
        </w:rPr>
        <w:t xml:space="preserve">  Against this an allowance will be made for </w:t>
      </w:r>
      <w:r w:rsidR="001D0F13">
        <w:rPr>
          <w:rFonts w:ascii="Helvetica" w:hAnsi="Helvetica" w:cs="Helvetica"/>
          <w:sz w:val="22"/>
          <w:szCs w:val="22"/>
        </w:rPr>
        <w:t>grant funded work.</w:t>
      </w:r>
    </w:p>
    <w:p w14:paraId="0DC4315F" w14:textId="4974ADC1" w:rsidR="00852F43"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ensure that the terms of all Law Centre</w:t>
      </w:r>
      <w:r w:rsidR="0091396D">
        <w:rPr>
          <w:rFonts w:ascii="Helvetica" w:hAnsi="Helvetica" w:cs="Helvetica"/>
          <w:sz w:val="22"/>
          <w:szCs w:val="22"/>
        </w:rPr>
        <w:t xml:space="preserve"> </w:t>
      </w:r>
      <w:r w:rsidR="00852F43">
        <w:rPr>
          <w:rFonts w:ascii="Helvetica" w:hAnsi="Helvetica" w:cs="Helvetica"/>
          <w:sz w:val="22"/>
          <w:szCs w:val="22"/>
        </w:rPr>
        <w:t>grant agreements</w:t>
      </w:r>
      <w:r w:rsidRPr="00D5747D">
        <w:rPr>
          <w:rFonts w:ascii="Helvetica" w:hAnsi="Helvetica" w:cs="Helvetica"/>
          <w:sz w:val="22"/>
          <w:szCs w:val="22"/>
        </w:rPr>
        <w:t xml:space="preserve"> are kept to in relation to advice &amp; casework including providing reports as required.  </w:t>
      </w:r>
    </w:p>
    <w:p w14:paraId="5A13D6FE" w14:textId="578E6BA3"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report on the work of the Law Centre to the management committee as required.</w:t>
      </w:r>
    </w:p>
    <w:p w14:paraId="462BC110"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participate in team meetings and to carry out file reviews in accordance with Lexcel requirements.</w:t>
      </w:r>
    </w:p>
    <w:p w14:paraId="179A6725"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participate in staff meetings from time to time.  </w:t>
      </w:r>
    </w:p>
    <w:p w14:paraId="1973B23D" w14:textId="03DE1A95"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be responsible for your own word processing, filing and case recording within </w:t>
      </w:r>
      <w:r w:rsidR="00D555CC">
        <w:rPr>
          <w:rFonts w:ascii="Helvetica" w:hAnsi="Helvetica" w:cs="Helvetica"/>
          <w:sz w:val="22"/>
          <w:szCs w:val="22"/>
        </w:rPr>
        <w:t xml:space="preserve">our </w:t>
      </w:r>
      <w:r w:rsidRPr="00D5747D">
        <w:rPr>
          <w:rFonts w:ascii="Helvetica" w:hAnsi="Helvetica" w:cs="Helvetica"/>
          <w:sz w:val="22"/>
          <w:szCs w:val="22"/>
        </w:rPr>
        <w:t>case management system</w:t>
      </w:r>
      <w:r w:rsidR="00B356AE">
        <w:rPr>
          <w:rFonts w:ascii="Helvetica" w:hAnsi="Helvetica" w:cs="Helvetica"/>
          <w:sz w:val="22"/>
          <w:szCs w:val="22"/>
        </w:rPr>
        <w:t xml:space="preserve"> and maintenance of an electronic file</w:t>
      </w:r>
      <w:r w:rsidRPr="00D5747D">
        <w:rPr>
          <w:rFonts w:ascii="Helvetica" w:hAnsi="Helvetica" w:cs="Helvetica"/>
          <w:sz w:val="22"/>
          <w:szCs w:val="22"/>
        </w:rPr>
        <w:t xml:space="preserve">. </w:t>
      </w:r>
    </w:p>
    <w:p w14:paraId="06897FB1" w14:textId="686B99B2"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advise and provide training and talks to Law Centre staff and volunteers and to frontline advice agency staff within the Law Centre’s catchment area as necessary</w:t>
      </w:r>
    </w:p>
    <w:p w14:paraId="63F45F3F"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attend meetings of coordinating bodies as required.  </w:t>
      </w:r>
    </w:p>
    <w:p w14:paraId="30F6EBB3"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share the work of maintaining everyday necessities.</w:t>
      </w:r>
    </w:p>
    <w:p w14:paraId="0BBCF684"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provide cover for colleagues during absences.</w:t>
      </w:r>
    </w:p>
    <w:p w14:paraId="6B49DA2D" w14:textId="77777777" w:rsidR="008D55B2" w:rsidRPr="00D5747D" w:rsidRDefault="008D55B2" w:rsidP="008D55B2">
      <w:pPr>
        <w:rPr>
          <w:rFonts w:ascii="Helvetica" w:hAnsi="Helvetica" w:cs="Helvetica"/>
          <w:sz w:val="22"/>
          <w:szCs w:val="22"/>
        </w:rPr>
      </w:pPr>
    </w:p>
    <w:p w14:paraId="0B43E158" w14:textId="77777777" w:rsidR="008D55B2" w:rsidRPr="00D5747D" w:rsidRDefault="008D55B2" w:rsidP="008D55B2">
      <w:pPr>
        <w:rPr>
          <w:rFonts w:ascii="Helvetica" w:hAnsi="Helvetica" w:cs="Helvetica"/>
          <w:b/>
          <w:bCs/>
          <w:sz w:val="22"/>
          <w:szCs w:val="22"/>
        </w:rPr>
      </w:pPr>
      <w:r w:rsidRPr="00D5747D">
        <w:rPr>
          <w:rFonts w:ascii="Helvetica" w:hAnsi="Helvetica" w:cs="Helvetica"/>
          <w:b/>
          <w:bCs/>
          <w:sz w:val="22"/>
          <w:szCs w:val="22"/>
        </w:rPr>
        <w:t>Advice &amp; Casework</w:t>
      </w:r>
    </w:p>
    <w:p w14:paraId="46289D26" w14:textId="77777777" w:rsidR="008D55B2" w:rsidRPr="00D5747D" w:rsidRDefault="008D55B2" w:rsidP="008D55B2">
      <w:pPr>
        <w:rPr>
          <w:rFonts w:ascii="Helvetica" w:hAnsi="Helvetica" w:cs="Helvetica"/>
          <w:sz w:val="22"/>
          <w:szCs w:val="22"/>
        </w:rPr>
      </w:pPr>
    </w:p>
    <w:p w14:paraId="1F218CC7" w14:textId="3D16C845"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provide </w:t>
      </w:r>
      <w:r>
        <w:rPr>
          <w:rFonts w:ascii="Helvetica" w:hAnsi="Helvetica" w:cs="Helvetica"/>
          <w:sz w:val="22"/>
          <w:szCs w:val="22"/>
        </w:rPr>
        <w:t>immigration and asylum</w:t>
      </w:r>
      <w:r w:rsidRPr="00D5747D">
        <w:rPr>
          <w:rFonts w:ascii="Helvetica" w:hAnsi="Helvetica" w:cs="Helvetica"/>
          <w:sz w:val="22"/>
          <w:szCs w:val="22"/>
        </w:rPr>
        <w:t xml:space="preserve"> advice and casework service to clients of the Law Centre. This is to include interviewing clients, advising them of their rights and responsibilities, assessing suitability and effectiveness of alternative courses of action, advising on potential challenges and legal procedures.</w:t>
      </w:r>
      <w:r w:rsidR="00144BFB">
        <w:rPr>
          <w:rFonts w:ascii="Helvetica" w:hAnsi="Helvetica" w:cs="Helvetica"/>
          <w:sz w:val="22"/>
          <w:szCs w:val="22"/>
        </w:rPr>
        <w:t xml:space="preserve">  Your clients will predomina</w:t>
      </w:r>
      <w:r w:rsidR="00852F43">
        <w:rPr>
          <w:rFonts w:ascii="Helvetica" w:hAnsi="Helvetica" w:cs="Helvetica"/>
          <w:sz w:val="22"/>
          <w:szCs w:val="22"/>
        </w:rPr>
        <w:t>n</w:t>
      </w:r>
      <w:r w:rsidR="00144BFB">
        <w:rPr>
          <w:rFonts w:ascii="Helvetica" w:hAnsi="Helvetica" w:cs="Helvetica"/>
          <w:sz w:val="22"/>
          <w:szCs w:val="22"/>
        </w:rPr>
        <w:t xml:space="preserve">tly come from </w:t>
      </w:r>
      <w:r w:rsidR="00DD36A7">
        <w:rPr>
          <w:rFonts w:ascii="Helvetica" w:hAnsi="Helvetica" w:cs="Helvetica"/>
          <w:sz w:val="22"/>
          <w:szCs w:val="22"/>
        </w:rPr>
        <w:t>project referrals</w:t>
      </w:r>
      <w:r w:rsidR="000B0585">
        <w:rPr>
          <w:rFonts w:ascii="Helvetica" w:hAnsi="Helvetica" w:cs="Helvetica"/>
          <w:sz w:val="22"/>
          <w:szCs w:val="22"/>
        </w:rPr>
        <w:t>.</w:t>
      </w:r>
    </w:p>
    <w:p w14:paraId="110598F3" w14:textId="63521F01" w:rsidR="0094484C" w:rsidRDefault="0094484C" w:rsidP="00433C01">
      <w:pPr>
        <w:numPr>
          <w:ilvl w:val="0"/>
          <w:numId w:val="4"/>
        </w:numPr>
        <w:suppressAutoHyphens/>
        <w:rPr>
          <w:rFonts w:ascii="Helvetica" w:hAnsi="Helvetica" w:cs="Helvetica"/>
          <w:sz w:val="22"/>
          <w:szCs w:val="22"/>
        </w:rPr>
      </w:pPr>
      <w:r w:rsidRPr="0094484C">
        <w:rPr>
          <w:rFonts w:ascii="Helvetica" w:hAnsi="Helvetica" w:cs="Helvetica"/>
          <w:sz w:val="22"/>
          <w:szCs w:val="22"/>
        </w:rPr>
        <w:t>To p</w:t>
      </w:r>
      <w:r>
        <w:rPr>
          <w:rFonts w:ascii="Helvetica" w:hAnsi="Helvetica" w:cs="Helvetica"/>
          <w:sz w:val="22"/>
          <w:szCs w:val="22"/>
        </w:rPr>
        <w:t>rovide one off advice and liaison w</w:t>
      </w:r>
      <w:r w:rsidR="003758A4">
        <w:rPr>
          <w:rFonts w:ascii="Helvetica" w:hAnsi="Helvetica" w:cs="Helvetica"/>
          <w:sz w:val="22"/>
          <w:szCs w:val="22"/>
        </w:rPr>
        <w:t>ith the referrers into the project</w:t>
      </w:r>
      <w:r w:rsidR="004F5B3D">
        <w:rPr>
          <w:rFonts w:ascii="Helvetica" w:hAnsi="Helvetica" w:cs="Helvetica"/>
          <w:sz w:val="22"/>
          <w:szCs w:val="22"/>
        </w:rPr>
        <w:t>.</w:t>
      </w:r>
    </w:p>
    <w:p w14:paraId="65227D31" w14:textId="21A34E75" w:rsidR="008D55B2" w:rsidRPr="0094484C" w:rsidRDefault="008D55B2" w:rsidP="00433C01">
      <w:pPr>
        <w:numPr>
          <w:ilvl w:val="0"/>
          <w:numId w:val="4"/>
        </w:numPr>
        <w:suppressAutoHyphens/>
        <w:rPr>
          <w:rFonts w:ascii="Helvetica" w:hAnsi="Helvetica" w:cs="Helvetica"/>
          <w:sz w:val="22"/>
          <w:szCs w:val="22"/>
        </w:rPr>
      </w:pPr>
      <w:r w:rsidRPr="0094484C">
        <w:rPr>
          <w:rFonts w:ascii="Helvetica" w:hAnsi="Helvetica" w:cs="Helvetica"/>
          <w:sz w:val="22"/>
          <w:szCs w:val="22"/>
        </w:rPr>
        <w:t xml:space="preserve">To assist </w:t>
      </w:r>
      <w:r w:rsidR="00B27A51" w:rsidRPr="0094484C">
        <w:rPr>
          <w:rFonts w:ascii="Helvetica" w:hAnsi="Helvetica" w:cs="Helvetica"/>
          <w:sz w:val="22"/>
          <w:szCs w:val="22"/>
        </w:rPr>
        <w:t xml:space="preserve"> the refuges under this pro</w:t>
      </w:r>
      <w:r w:rsidR="006F08B3" w:rsidRPr="0094484C">
        <w:rPr>
          <w:rFonts w:ascii="Helvetica" w:hAnsi="Helvetica" w:cs="Helvetica"/>
          <w:sz w:val="22"/>
          <w:szCs w:val="22"/>
        </w:rPr>
        <w:t xml:space="preserve">ject </w:t>
      </w:r>
      <w:r w:rsidRPr="0094484C">
        <w:rPr>
          <w:rFonts w:ascii="Helvetica" w:hAnsi="Helvetica" w:cs="Helvetica"/>
          <w:sz w:val="22"/>
          <w:szCs w:val="22"/>
        </w:rPr>
        <w:t xml:space="preserve">in helping </w:t>
      </w:r>
      <w:r w:rsidR="006F08B3" w:rsidRPr="0094484C">
        <w:rPr>
          <w:rFonts w:ascii="Helvetica" w:hAnsi="Helvetica" w:cs="Helvetica"/>
          <w:sz w:val="22"/>
          <w:szCs w:val="22"/>
        </w:rPr>
        <w:t xml:space="preserve">their </w:t>
      </w:r>
      <w:r w:rsidRPr="0094484C">
        <w:rPr>
          <w:rFonts w:ascii="Helvetica" w:hAnsi="Helvetica" w:cs="Helvetica"/>
          <w:sz w:val="22"/>
          <w:szCs w:val="22"/>
        </w:rPr>
        <w:t>clients resolve any immigration/asylum matters</w:t>
      </w:r>
      <w:r w:rsidR="006F08B3" w:rsidRPr="0094484C">
        <w:rPr>
          <w:rFonts w:ascii="Helvetica" w:hAnsi="Helvetica" w:cs="Helvetica"/>
          <w:sz w:val="22"/>
          <w:szCs w:val="22"/>
        </w:rPr>
        <w:t xml:space="preserve">.  This will involve providing advice and guidance other than through casework. </w:t>
      </w:r>
    </w:p>
    <w:p w14:paraId="7729A4E7"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assist clients in liaising with other people and organisations to resolve their </w:t>
      </w:r>
      <w:r>
        <w:rPr>
          <w:rFonts w:ascii="Helvetica" w:hAnsi="Helvetica" w:cs="Helvetica"/>
          <w:sz w:val="22"/>
          <w:szCs w:val="22"/>
        </w:rPr>
        <w:t>immigration/asylum</w:t>
      </w:r>
      <w:r w:rsidRPr="00D5747D">
        <w:rPr>
          <w:rFonts w:ascii="Helvetica" w:hAnsi="Helvetica" w:cs="Helvetica"/>
          <w:sz w:val="22"/>
          <w:szCs w:val="22"/>
        </w:rPr>
        <w:t xml:space="preserve"> problems where possible.  </w:t>
      </w:r>
    </w:p>
    <w:p w14:paraId="13A82589"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represent clients at </w:t>
      </w:r>
      <w:r>
        <w:rPr>
          <w:rFonts w:ascii="Helvetica" w:hAnsi="Helvetica" w:cs="Helvetica"/>
          <w:sz w:val="22"/>
          <w:szCs w:val="22"/>
        </w:rPr>
        <w:t xml:space="preserve">Immigration </w:t>
      </w:r>
      <w:r w:rsidRPr="00D5747D">
        <w:rPr>
          <w:rFonts w:ascii="Helvetica" w:hAnsi="Helvetica" w:cs="Helvetica"/>
          <w:sz w:val="22"/>
          <w:szCs w:val="22"/>
        </w:rPr>
        <w:t>Tribunals and do the necessary preparation and research.</w:t>
      </w:r>
    </w:p>
    <w:p w14:paraId="34B4B6BC" w14:textId="5D659108"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visit clients at their homes</w:t>
      </w:r>
      <w:r w:rsidR="00116656">
        <w:rPr>
          <w:rFonts w:ascii="Helvetica" w:hAnsi="Helvetica" w:cs="Helvetica"/>
          <w:sz w:val="22"/>
          <w:szCs w:val="22"/>
        </w:rPr>
        <w:t xml:space="preserve"> and in the refuges as</w:t>
      </w:r>
      <w:r w:rsidRPr="00D5747D">
        <w:rPr>
          <w:rFonts w:ascii="Helvetica" w:hAnsi="Helvetica" w:cs="Helvetica"/>
          <w:sz w:val="22"/>
          <w:szCs w:val="22"/>
        </w:rPr>
        <w:t xml:space="preserve"> appropriate.</w:t>
      </w:r>
    </w:p>
    <w:p w14:paraId="13D32C75"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To instruct and attend Counsel’s chambers with clients as appropriate.</w:t>
      </w:r>
    </w:p>
    <w:p w14:paraId="275D3609" w14:textId="77777777" w:rsidR="008D55B2" w:rsidRPr="00D5747D" w:rsidRDefault="008D55B2" w:rsidP="008D55B2">
      <w:pPr>
        <w:numPr>
          <w:ilvl w:val="0"/>
          <w:numId w:val="4"/>
        </w:numPr>
        <w:suppressAutoHyphens/>
        <w:rPr>
          <w:rFonts w:ascii="Helvetica" w:hAnsi="Helvetica" w:cs="Helvetica"/>
          <w:sz w:val="22"/>
          <w:szCs w:val="22"/>
        </w:rPr>
      </w:pPr>
      <w:r w:rsidRPr="00D5747D">
        <w:rPr>
          <w:rFonts w:ascii="Helvetica" w:hAnsi="Helvetica" w:cs="Helvetica"/>
          <w:sz w:val="22"/>
          <w:szCs w:val="22"/>
        </w:rPr>
        <w:t xml:space="preserve">To supervise as required any </w:t>
      </w:r>
      <w:r>
        <w:rPr>
          <w:rFonts w:ascii="Helvetica" w:hAnsi="Helvetica" w:cs="Helvetica"/>
          <w:sz w:val="22"/>
          <w:szCs w:val="22"/>
        </w:rPr>
        <w:t>immigration/asylum</w:t>
      </w:r>
      <w:r w:rsidRPr="00D5747D">
        <w:rPr>
          <w:rFonts w:ascii="Helvetica" w:hAnsi="Helvetica" w:cs="Helvetica"/>
          <w:sz w:val="22"/>
          <w:szCs w:val="22"/>
        </w:rPr>
        <w:t xml:space="preserve"> advice and casework conducted.</w:t>
      </w:r>
    </w:p>
    <w:p w14:paraId="3DEEAD38" w14:textId="77777777" w:rsidR="008D55B2" w:rsidRPr="00D5747D" w:rsidRDefault="008D55B2" w:rsidP="008D55B2">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Helvetica" w:hAnsi="Helvetica" w:cs="Helvetica"/>
          <w:bCs/>
          <w:sz w:val="22"/>
          <w:szCs w:val="22"/>
        </w:rPr>
      </w:pPr>
    </w:p>
    <w:p w14:paraId="00DC463C" w14:textId="2E0DCCD8" w:rsidR="008D55B2" w:rsidRDefault="002D1F14" w:rsidP="008D55B2">
      <w:pPr>
        <w:tabs>
          <w:tab w:val="left" w:pos="0"/>
          <w:tab w:val="left" w:pos="709"/>
          <w:tab w:val="left" w:pos="2160"/>
          <w:tab w:val="left" w:pos="2880"/>
          <w:tab w:val="left" w:pos="3600"/>
          <w:tab w:val="left" w:pos="4320"/>
          <w:tab w:val="left" w:pos="5040"/>
          <w:tab w:val="left" w:pos="5760"/>
          <w:tab w:val="left" w:pos="6480"/>
          <w:tab w:val="left" w:pos="7200"/>
          <w:tab w:val="left" w:pos="7920"/>
        </w:tabs>
        <w:autoSpaceDE w:val="0"/>
        <w:rPr>
          <w:rFonts w:ascii="Helvetica" w:hAnsi="Helvetica" w:cs="Helvetica"/>
          <w:b/>
          <w:bCs/>
          <w:sz w:val="22"/>
          <w:szCs w:val="22"/>
          <w:lang w:val="fr-FR"/>
        </w:rPr>
      </w:pPr>
      <w:r w:rsidRPr="007D23BC">
        <w:rPr>
          <w:rFonts w:ascii="Helvetica" w:hAnsi="Helvetica" w:cs="Helvetica"/>
          <w:b/>
          <w:bCs/>
          <w:sz w:val="22"/>
          <w:szCs w:val="22"/>
          <w:lang w:val="fr-FR"/>
        </w:rPr>
        <w:t>SWLLC Project</w:t>
      </w:r>
      <w:r>
        <w:rPr>
          <w:rFonts w:ascii="Helvetica" w:hAnsi="Helvetica" w:cs="Helvetica"/>
          <w:b/>
          <w:bCs/>
          <w:sz w:val="22"/>
          <w:szCs w:val="22"/>
          <w:lang w:val="fr-FR"/>
        </w:rPr>
        <w:t xml:space="preserve"> </w:t>
      </w:r>
      <w:r w:rsidR="00DD36A7">
        <w:rPr>
          <w:rFonts w:ascii="Helvetica" w:hAnsi="Helvetica" w:cs="Helvetica"/>
          <w:b/>
          <w:bCs/>
          <w:sz w:val="22"/>
          <w:szCs w:val="22"/>
          <w:lang w:val="fr-FR"/>
        </w:rPr>
        <w:t>Work</w:t>
      </w:r>
    </w:p>
    <w:p w14:paraId="3E12E5E4" w14:textId="77777777" w:rsidR="001D4D5C" w:rsidRPr="00A02C6A" w:rsidRDefault="001D4D5C" w:rsidP="008D55B2">
      <w:pPr>
        <w:tabs>
          <w:tab w:val="left" w:pos="0"/>
          <w:tab w:val="left" w:pos="709"/>
          <w:tab w:val="left" w:pos="2160"/>
          <w:tab w:val="left" w:pos="2880"/>
          <w:tab w:val="left" w:pos="3600"/>
          <w:tab w:val="left" w:pos="4320"/>
          <w:tab w:val="left" w:pos="5040"/>
          <w:tab w:val="left" w:pos="5760"/>
          <w:tab w:val="left" w:pos="6480"/>
          <w:tab w:val="left" w:pos="7200"/>
          <w:tab w:val="left" w:pos="7920"/>
        </w:tabs>
        <w:autoSpaceDE w:val="0"/>
        <w:rPr>
          <w:rFonts w:ascii="Helvetica" w:hAnsi="Helvetica" w:cs="Helvetica"/>
          <w:b/>
          <w:sz w:val="22"/>
          <w:szCs w:val="22"/>
          <w:lang w:val="fr-FR"/>
        </w:rPr>
      </w:pPr>
    </w:p>
    <w:p w14:paraId="4E45FDF0" w14:textId="2221477D" w:rsidR="0035555C" w:rsidRDefault="0035555C" w:rsidP="008D55B2">
      <w:pPr>
        <w:numPr>
          <w:ilvl w:val="0"/>
          <w:numId w:val="4"/>
        </w:numPr>
        <w:suppressAutoHyphens/>
        <w:autoSpaceDE w:val="0"/>
        <w:rPr>
          <w:rFonts w:ascii="Helvetica" w:hAnsi="Helvetica" w:cs="Helvetica"/>
          <w:sz w:val="22"/>
          <w:szCs w:val="22"/>
        </w:rPr>
      </w:pPr>
      <w:r>
        <w:rPr>
          <w:rFonts w:ascii="Helvetica" w:hAnsi="Helvetica" w:cs="Helvetica"/>
          <w:sz w:val="22"/>
          <w:szCs w:val="22"/>
        </w:rPr>
        <w:t xml:space="preserve">To take an active </w:t>
      </w:r>
      <w:r w:rsidR="000104C4">
        <w:rPr>
          <w:rFonts w:ascii="Helvetica" w:hAnsi="Helvetica" w:cs="Helvetica"/>
          <w:sz w:val="22"/>
          <w:szCs w:val="22"/>
        </w:rPr>
        <w:t>role</w:t>
      </w:r>
      <w:r w:rsidR="00274A11">
        <w:rPr>
          <w:rFonts w:ascii="Helvetica" w:hAnsi="Helvetica" w:cs="Helvetica"/>
          <w:sz w:val="22"/>
          <w:szCs w:val="22"/>
        </w:rPr>
        <w:t xml:space="preserve"> with colleagues in the development of immigration  projects and partnerships</w:t>
      </w:r>
      <w:r w:rsidR="00275FF8">
        <w:rPr>
          <w:rFonts w:ascii="Helvetica" w:hAnsi="Helvetica" w:cs="Helvetica"/>
          <w:sz w:val="22"/>
          <w:szCs w:val="22"/>
        </w:rPr>
        <w:t xml:space="preserve"> including working with partners to </w:t>
      </w:r>
      <w:r w:rsidR="0014076F">
        <w:rPr>
          <w:rFonts w:ascii="Helvetica" w:hAnsi="Helvetica" w:cs="Helvetica"/>
          <w:sz w:val="22"/>
          <w:szCs w:val="22"/>
        </w:rPr>
        <w:t>develop services</w:t>
      </w:r>
      <w:r w:rsidR="000104C4">
        <w:rPr>
          <w:rFonts w:ascii="Helvetica" w:hAnsi="Helvetica" w:cs="Helvetica"/>
          <w:sz w:val="22"/>
          <w:szCs w:val="22"/>
        </w:rPr>
        <w:t xml:space="preserve"> </w:t>
      </w:r>
    </w:p>
    <w:p w14:paraId="643CE936" w14:textId="78D80FD9" w:rsidR="00DB294A" w:rsidRDefault="00DB294A" w:rsidP="008D55B2">
      <w:pPr>
        <w:numPr>
          <w:ilvl w:val="0"/>
          <w:numId w:val="4"/>
        </w:numPr>
        <w:suppressAutoHyphens/>
        <w:autoSpaceDE w:val="0"/>
        <w:rPr>
          <w:rFonts w:ascii="Helvetica" w:hAnsi="Helvetica" w:cs="Helvetica"/>
          <w:sz w:val="22"/>
          <w:szCs w:val="22"/>
        </w:rPr>
      </w:pPr>
      <w:r>
        <w:rPr>
          <w:rFonts w:ascii="Helvetica" w:hAnsi="Helvetica" w:cs="Helvetica"/>
          <w:sz w:val="22"/>
          <w:szCs w:val="22"/>
        </w:rPr>
        <w:t xml:space="preserve">To take </w:t>
      </w:r>
      <w:r w:rsidR="005A5896">
        <w:rPr>
          <w:rFonts w:ascii="Helvetica" w:hAnsi="Helvetica" w:cs="Helvetica"/>
          <w:sz w:val="22"/>
          <w:szCs w:val="22"/>
        </w:rPr>
        <w:t xml:space="preserve">referrals from </w:t>
      </w:r>
      <w:r w:rsidR="006A2655">
        <w:rPr>
          <w:rFonts w:ascii="Helvetica" w:hAnsi="Helvetica" w:cs="Helvetica"/>
          <w:sz w:val="22"/>
          <w:szCs w:val="22"/>
        </w:rPr>
        <w:t xml:space="preserve"> the designated </w:t>
      </w:r>
      <w:r w:rsidR="0014076F">
        <w:rPr>
          <w:rFonts w:ascii="Helvetica" w:hAnsi="Helvetica" w:cs="Helvetica"/>
          <w:sz w:val="22"/>
          <w:szCs w:val="22"/>
        </w:rPr>
        <w:t xml:space="preserve">partners and referrers.   </w:t>
      </w:r>
    </w:p>
    <w:p w14:paraId="40677A42" w14:textId="2C0B221E" w:rsidR="000D083E" w:rsidRDefault="000D083E" w:rsidP="008D55B2">
      <w:pPr>
        <w:numPr>
          <w:ilvl w:val="0"/>
          <w:numId w:val="4"/>
        </w:numPr>
        <w:suppressAutoHyphens/>
        <w:autoSpaceDE w:val="0"/>
        <w:rPr>
          <w:rFonts w:ascii="Helvetica" w:hAnsi="Helvetica" w:cs="Helvetica"/>
          <w:sz w:val="22"/>
          <w:szCs w:val="22"/>
        </w:rPr>
      </w:pPr>
      <w:r>
        <w:rPr>
          <w:rFonts w:ascii="Helvetica" w:hAnsi="Helvetica" w:cs="Helvetica"/>
          <w:sz w:val="22"/>
          <w:szCs w:val="22"/>
        </w:rPr>
        <w:t xml:space="preserve">To assist the senior management team in reporting and complying with the project </w:t>
      </w:r>
      <w:r w:rsidR="002E2E40">
        <w:rPr>
          <w:rFonts w:ascii="Helvetica" w:hAnsi="Helvetica" w:cs="Helvetica"/>
          <w:sz w:val="22"/>
          <w:szCs w:val="22"/>
        </w:rPr>
        <w:t xml:space="preserve">reporting and monitoring requirements </w:t>
      </w:r>
    </w:p>
    <w:p w14:paraId="6868F36D" w14:textId="69B39CD9" w:rsidR="002E2E40" w:rsidRDefault="002E2E40" w:rsidP="008D55B2">
      <w:pPr>
        <w:numPr>
          <w:ilvl w:val="0"/>
          <w:numId w:val="4"/>
        </w:numPr>
        <w:suppressAutoHyphens/>
        <w:autoSpaceDE w:val="0"/>
        <w:rPr>
          <w:rFonts w:ascii="Helvetica" w:hAnsi="Helvetica" w:cs="Helvetica"/>
          <w:sz w:val="22"/>
          <w:szCs w:val="22"/>
        </w:rPr>
      </w:pPr>
      <w:r>
        <w:rPr>
          <w:rFonts w:ascii="Helvetica" w:hAnsi="Helvetica" w:cs="Helvetica"/>
          <w:sz w:val="22"/>
          <w:szCs w:val="22"/>
        </w:rPr>
        <w:t xml:space="preserve">To take part in </w:t>
      </w:r>
      <w:r w:rsidR="000C0A7C">
        <w:rPr>
          <w:rFonts w:ascii="Helvetica" w:hAnsi="Helvetica" w:cs="Helvetica"/>
          <w:sz w:val="22"/>
          <w:szCs w:val="22"/>
        </w:rPr>
        <w:t>project meetings and events as and when required</w:t>
      </w:r>
    </w:p>
    <w:p w14:paraId="6E4AB443" w14:textId="77777777" w:rsidR="0035555C" w:rsidRDefault="0035555C" w:rsidP="002C0A97">
      <w:pPr>
        <w:suppressAutoHyphens/>
        <w:autoSpaceDE w:val="0"/>
        <w:rPr>
          <w:rFonts w:ascii="Helvetica" w:hAnsi="Helvetica" w:cs="Helvetica"/>
          <w:sz w:val="22"/>
          <w:szCs w:val="22"/>
        </w:rPr>
      </w:pPr>
    </w:p>
    <w:p w14:paraId="52C3C6DF" w14:textId="77777777" w:rsidR="002C0A97" w:rsidRDefault="002C0A97" w:rsidP="002C0A97">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Helvetica" w:hAnsi="Helvetica" w:cs="Helvetica"/>
          <w:b/>
          <w:bCs/>
          <w:sz w:val="22"/>
          <w:szCs w:val="22"/>
        </w:rPr>
      </w:pPr>
      <w:r w:rsidRPr="00D5747D">
        <w:rPr>
          <w:rFonts w:ascii="Helvetica" w:hAnsi="Helvetica" w:cs="Helvetica"/>
          <w:b/>
          <w:bCs/>
          <w:sz w:val="22"/>
          <w:szCs w:val="22"/>
        </w:rPr>
        <w:t>Professional Development</w:t>
      </w:r>
    </w:p>
    <w:p w14:paraId="1D18038B" w14:textId="77777777" w:rsidR="002C0A97" w:rsidRDefault="002C0A97" w:rsidP="000C0A7C">
      <w:pPr>
        <w:suppressAutoHyphens/>
        <w:autoSpaceDE w:val="0"/>
        <w:rPr>
          <w:rFonts w:ascii="Helvetica" w:hAnsi="Helvetica" w:cs="Helvetica"/>
          <w:sz w:val="22"/>
          <w:szCs w:val="22"/>
        </w:rPr>
      </w:pPr>
    </w:p>
    <w:p w14:paraId="1D7F2006" w14:textId="10497CF0"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To attend courses on new legislation, specialist skills and the use of information technology.</w:t>
      </w:r>
    </w:p>
    <w:p w14:paraId="30FC50D0" w14:textId="77777777"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To keep up to date with the changes in relevant legislation.</w:t>
      </w:r>
    </w:p>
    <w:p w14:paraId="5AB4F73E" w14:textId="31F581A6"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To read the relevant law journals</w:t>
      </w:r>
      <w:r w:rsidR="006441E5">
        <w:rPr>
          <w:rFonts w:ascii="Helvetica" w:hAnsi="Helvetica" w:cs="Helvetica"/>
          <w:sz w:val="22"/>
          <w:szCs w:val="22"/>
        </w:rPr>
        <w:t>.</w:t>
      </w:r>
    </w:p>
    <w:p w14:paraId="6B7DE624" w14:textId="2B26C9CC" w:rsidR="008D55B2" w:rsidRDefault="008D55B2" w:rsidP="008D55B2">
      <w:pPr>
        <w:numPr>
          <w:ilvl w:val="0"/>
          <w:numId w:val="4"/>
        </w:numPr>
        <w:suppressAutoHyphens/>
        <w:autoSpaceDE w:val="0"/>
        <w:rPr>
          <w:rFonts w:ascii="Helvetica" w:hAnsi="Helvetica" w:cs="Helvetica"/>
          <w:sz w:val="22"/>
          <w:szCs w:val="22"/>
        </w:rPr>
      </w:pPr>
      <w:r>
        <w:rPr>
          <w:rFonts w:ascii="Helvetica" w:hAnsi="Helvetica" w:cs="Helvetica"/>
          <w:sz w:val="22"/>
          <w:szCs w:val="22"/>
        </w:rPr>
        <w:t>To maintain IAAS level 2 accreditation, DBS checks and relevant authorisation through the SRA or OISC</w:t>
      </w:r>
      <w:r w:rsidR="0071675D">
        <w:rPr>
          <w:rFonts w:ascii="Helvetica" w:hAnsi="Helvetica" w:cs="Helvetica"/>
          <w:sz w:val="22"/>
          <w:szCs w:val="22"/>
        </w:rPr>
        <w:t>.</w:t>
      </w:r>
    </w:p>
    <w:p w14:paraId="57F2E8B7" w14:textId="77777777"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 xml:space="preserve">To discuss regularly with the </w:t>
      </w:r>
      <w:r>
        <w:rPr>
          <w:rFonts w:ascii="Helvetica" w:hAnsi="Helvetica" w:cs="Helvetica"/>
          <w:sz w:val="22"/>
          <w:szCs w:val="22"/>
        </w:rPr>
        <w:t>Immigration Team Leader</w:t>
      </w:r>
      <w:r w:rsidRPr="00D5747D">
        <w:rPr>
          <w:rFonts w:ascii="Helvetica" w:hAnsi="Helvetica" w:cs="Helvetica"/>
          <w:sz w:val="22"/>
          <w:szCs w:val="22"/>
        </w:rPr>
        <w:t xml:space="preserve"> your job performance and personal career development.</w:t>
      </w:r>
    </w:p>
    <w:p w14:paraId="1CD69537" w14:textId="77777777"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 xml:space="preserve">To be appraised regularly and to engage fully in this process to further personal development and maximise your contribution to SWLLC. </w:t>
      </w:r>
    </w:p>
    <w:p w14:paraId="6F27258F" w14:textId="0A185E4B" w:rsidR="008D55B2" w:rsidRPr="00D5747D" w:rsidRDefault="008D55B2" w:rsidP="008D55B2">
      <w:pPr>
        <w:numPr>
          <w:ilvl w:val="0"/>
          <w:numId w:val="4"/>
        </w:numPr>
        <w:suppressAutoHyphens/>
        <w:autoSpaceDE w:val="0"/>
        <w:rPr>
          <w:rFonts w:ascii="Helvetica" w:hAnsi="Helvetica" w:cs="Helvetica"/>
          <w:sz w:val="22"/>
          <w:szCs w:val="22"/>
        </w:rPr>
      </w:pPr>
      <w:r w:rsidRPr="00D5747D">
        <w:rPr>
          <w:rFonts w:ascii="Helvetica" w:hAnsi="Helvetica" w:cs="Helvetica"/>
          <w:sz w:val="22"/>
          <w:szCs w:val="22"/>
        </w:rPr>
        <w:t xml:space="preserve">To undertake such training as is necessary to maintain </w:t>
      </w:r>
      <w:r>
        <w:rPr>
          <w:rFonts w:ascii="Helvetica" w:hAnsi="Helvetica" w:cs="Helvetica"/>
          <w:sz w:val="22"/>
          <w:szCs w:val="22"/>
        </w:rPr>
        <w:t>your accreditations</w:t>
      </w:r>
      <w:r w:rsidRPr="00D5747D">
        <w:rPr>
          <w:rFonts w:ascii="Helvetica" w:hAnsi="Helvetica" w:cs="Helvetica"/>
          <w:sz w:val="22"/>
          <w:szCs w:val="22"/>
        </w:rPr>
        <w:t>.</w:t>
      </w:r>
    </w:p>
    <w:p w14:paraId="4BD8E332" w14:textId="77777777" w:rsidR="008D55B2" w:rsidRPr="00D5747D" w:rsidRDefault="008D55B2" w:rsidP="008D55B2">
      <w:pPr>
        <w:pStyle w:val="Heading3"/>
        <w:numPr>
          <w:ilvl w:val="0"/>
          <w:numId w:val="0"/>
        </w:numPr>
        <w:ind w:left="720" w:hanging="720"/>
        <w:rPr>
          <w:rFonts w:ascii="Helvetica" w:hAnsi="Helvetica" w:cs="Helvetica"/>
          <w:b w:val="0"/>
          <w:sz w:val="22"/>
          <w:szCs w:val="22"/>
        </w:rPr>
      </w:pPr>
      <w:r w:rsidRPr="00D5747D">
        <w:rPr>
          <w:rFonts w:ascii="Helvetica" w:hAnsi="Helvetica" w:cs="Helvetica"/>
          <w:sz w:val="22"/>
          <w:szCs w:val="22"/>
        </w:rPr>
        <w:t>Social Policy</w:t>
      </w:r>
    </w:p>
    <w:p w14:paraId="5A90E5EE" w14:textId="77777777" w:rsidR="008D55B2" w:rsidRPr="00D5747D" w:rsidRDefault="008D55B2" w:rsidP="008D55B2">
      <w:pPr>
        <w:rPr>
          <w:rFonts w:ascii="Helvetica" w:hAnsi="Helvetica" w:cs="Helvetica"/>
          <w:sz w:val="22"/>
          <w:szCs w:val="22"/>
        </w:rPr>
      </w:pPr>
    </w:p>
    <w:p w14:paraId="03D1C377" w14:textId="77777777" w:rsidR="008D55B2" w:rsidRPr="00D5747D" w:rsidRDefault="008D55B2" w:rsidP="008D55B2">
      <w:pPr>
        <w:pStyle w:val="NoSpacing"/>
        <w:numPr>
          <w:ilvl w:val="0"/>
          <w:numId w:val="4"/>
        </w:numPr>
        <w:rPr>
          <w:rFonts w:ascii="Helvetica" w:hAnsi="Helvetica" w:cs="Helvetica"/>
          <w:b/>
          <w:sz w:val="22"/>
          <w:szCs w:val="22"/>
        </w:rPr>
      </w:pPr>
      <w:r w:rsidRPr="00D5747D">
        <w:rPr>
          <w:rFonts w:ascii="Helvetica" w:hAnsi="Helvetica" w:cs="Helvetica"/>
          <w:sz w:val="22"/>
          <w:szCs w:val="22"/>
        </w:rPr>
        <w:t>To be alert at all times to the social policy implications of issues presented by clients.</w:t>
      </w:r>
    </w:p>
    <w:p w14:paraId="21446434" w14:textId="63E62C26" w:rsidR="008D55B2" w:rsidRPr="00D5747D" w:rsidRDefault="008D55B2" w:rsidP="008D55B2">
      <w:pPr>
        <w:pStyle w:val="NoSpacing"/>
        <w:numPr>
          <w:ilvl w:val="0"/>
          <w:numId w:val="4"/>
        </w:numPr>
        <w:rPr>
          <w:rFonts w:ascii="Helvetica" w:hAnsi="Helvetica" w:cs="Helvetica"/>
          <w:sz w:val="22"/>
          <w:szCs w:val="22"/>
        </w:rPr>
      </w:pPr>
      <w:r w:rsidRPr="00D5747D">
        <w:rPr>
          <w:rFonts w:ascii="Helvetica" w:hAnsi="Helvetica" w:cs="Helvetica"/>
          <w:sz w:val="22"/>
          <w:szCs w:val="22"/>
        </w:rPr>
        <w:t>To take appropriate action to influence social policy in regard to these issues</w:t>
      </w:r>
      <w:r w:rsidR="0071675D">
        <w:rPr>
          <w:rFonts w:ascii="Helvetica" w:hAnsi="Helvetica" w:cs="Helvetica"/>
          <w:sz w:val="22"/>
          <w:szCs w:val="22"/>
        </w:rPr>
        <w:t>.</w:t>
      </w:r>
    </w:p>
    <w:p w14:paraId="57C4ECAA" w14:textId="77777777" w:rsidR="008D55B2" w:rsidRPr="00D5747D" w:rsidRDefault="008D55B2" w:rsidP="008D55B2">
      <w:pPr>
        <w:pStyle w:val="Heading3"/>
        <w:numPr>
          <w:ilvl w:val="0"/>
          <w:numId w:val="0"/>
        </w:numPr>
        <w:ind w:left="720" w:hanging="720"/>
        <w:rPr>
          <w:rFonts w:ascii="Helvetica" w:hAnsi="Helvetica" w:cs="Helvetica"/>
          <w:sz w:val="22"/>
          <w:szCs w:val="22"/>
        </w:rPr>
      </w:pPr>
      <w:r w:rsidRPr="00D5747D">
        <w:rPr>
          <w:rFonts w:ascii="Helvetica" w:hAnsi="Helvetica" w:cs="Helvetica"/>
          <w:sz w:val="22"/>
          <w:szCs w:val="22"/>
        </w:rPr>
        <w:t>Equal Opportunities</w:t>
      </w:r>
    </w:p>
    <w:p w14:paraId="38B8246D" w14:textId="77777777" w:rsidR="008D55B2" w:rsidRPr="00D5747D" w:rsidRDefault="008D55B2" w:rsidP="008D55B2">
      <w:pPr>
        <w:pStyle w:val="Heading3"/>
        <w:numPr>
          <w:ilvl w:val="0"/>
          <w:numId w:val="4"/>
        </w:numPr>
        <w:rPr>
          <w:rFonts w:ascii="Helvetica" w:hAnsi="Helvetica" w:cs="Helvetica"/>
          <w:sz w:val="22"/>
          <w:szCs w:val="22"/>
        </w:rPr>
      </w:pPr>
      <w:r w:rsidRPr="00D5747D">
        <w:rPr>
          <w:rFonts w:ascii="Helvetica" w:hAnsi="Helvetica" w:cs="Helvetica"/>
          <w:b w:val="0"/>
          <w:sz w:val="22"/>
          <w:szCs w:val="22"/>
        </w:rPr>
        <w:t>To have regard at all times in the planning and execution of duties to SWLLC’s Equality and Diversity Policy.</w:t>
      </w:r>
    </w:p>
    <w:p w14:paraId="0B5A4E4E" w14:textId="77777777" w:rsidR="008D55B2" w:rsidRPr="00D5747D" w:rsidRDefault="008D55B2" w:rsidP="008D55B2">
      <w:pPr>
        <w:pStyle w:val="Heading3"/>
        <w:numPr>
          <w:ilvl w:val="0"/>
          <w:numId w:val="0"/>
        </w:numPr>
        <w:ind w:left="720" w:hanging="720"/>
        <w:rPr>
          <w:rFonts w:ascii="Helvetica" w:hAnsi="Helvetica" w:cs="Helvetica"/>
          <w:sz w:val="22"/>
          <w:szCs w:val="22"/>
        </w:rPr>
      </w:pPr>
      <w:r w:rsidRPr="00D5747D">
        <w:rPr>
          <w:rFonts w:ascii="Helvetica" w:hAnsi="Helvetica" w:cs="Helvetica"/>
          <w:sz w:val="22"/>
          <w:szCs w:val="22"/>
        </w:rPr>
        <w:t>Other Duties</w:t>
      </w:r>
    </w:p>
    <w:p w14:paraId="227ABE9C" w14:textId="77777777" w:rsidR="008D55B2" w:rsidRPr="00D5747D" w:rsidRDefault="008D55B2" w:rsidP="008D55B2">
      <w:pPr>
        <w:rPr>
          <w:rFonts w:ascii="Helvetica" w:hAnsi="Helvetica" w:cs="Helvetica"/>
          <w:sz w:val="22"/>
          <w:szCs w:val="22"/>
        </w:rPr>
      </w:pPr>
    </w:p>
    <w:p w14:paraId="59EF29F5" w14:textId="751D08A3" w:rsidR="008D55B2" w:rsidRPr="00D5747D" w:rsidRDefault="00D71CFA" w:rsidP="008D55B2">
      <w:pPr>
        <w:numPr>
          <w:ilvl w:val="0"/>
          <w:numId w:val="4"/>
        </w:numPr>
        <w:suppressAutoHyphens/>
        <w:rPr>
          <w:rFonts w:ascii="Helvetica" w:hAnsi="Helvetica" w:cs="Helvetica"/>
          <w:sz w:val="22"/>
          <w:szCs w:val="22"/>
        </w:rPr>
      </w:pPr>
      <w:r>
        <w:rPr>
          <w:rFonts w:ascii="Helvetica" w:hAnsi="Helvetica" w:cs="Helvetica"/>
          <w:sz w:val="22"/>
          <w:szCs w:val="22"/>
        </w:rPr>
        <w:t>To p</w:t>
      </w:r>
      <w:r w:rsidR="008D55B2" w:rsidRPr="00D5747D">
        <w:rPr>
          <w:rFonts w:ascii="Helvetica" w:hAnsi="Helvetica" w:cs="Helvetica"/>
          <w:sz w:val="22"/>
          <w:szCs w:val="22"/>
        </w:rPr>
        <w:t>lay a full role in the organisation supporting colleagues to maximise their effectiveness.</w:t>
      </w:r>
    </w:p>
    <w:p w14:paraId="47297A30" w14:textId="77777777" w:rsidR="008D55B2" w:rsidRPr="00D5747D" w:rsidRDefault="008D55B2" w:rsidP="008D55B2">
      <w:pPr>
        <w:numPr>
          <w:ilvl w:val="0"/>
          <w:numId w:val="4"/>
        </w:numPr>
        <w:suppressAutoHyphens/>
        <w:rPr>
          <w:rFonts w:ascii="Helvetica" w:hAnsi="Helvetica" w:cs="Helvetica"/>
          <w:b/>
          <w:bCs/>
          <w:sz w:val="22"/>
          <w:szCs w:val="22"/>
        </w:rPr>
      </w:pPr>
      <w:r w:rsidRPr="00D5747D">
        <w:rPr>
          <w:rFonts w:ascii="Helvetica" w:hAnsi="Helvetica" w:cs="Helvetica"/>
          <w:sz w:val="22"/>
          <w:szCs w:val="22"/>
        </w:rPr>
        <w:t>In addition to the tasks and duties listed in this job description to undertake such duties as may be identified and which are generally compatible with the functions of the post.</w:t>
      </w:r>
    </w:p>
    <w:p w14:paraId="1D4169A4" w14:textId="77777777" w:rsidR="008D55B2" w:rsidRPr="00D5747D" w:rsidRDefault="008D55B2" w:rsidP="008D55B2">
      <w:pPr>
        <w:tabs>
          <w:tab w:val="left" w:pos="0"/>
          <w:tab w:val="left" w:pos="5850"/>
          <w:tab w:val="left" w:pos="6480"/>
          <w:tab w:val="left" w:pos="7200"/>
          <w:tab w:val="left" w:pos="7920"/>
        </w:tabs>
        <w:rPr>
          <w:rFonts w:ascii="Helvetica" w:hAnsi="Helvetica" w:cs="Helvetica"/>
          <w:b/>
          <w:bCs/>
          <w:color w:val="808080"/>
          <w:sz w:val="22"/>
          <w:szCs w:val="22"/>
        </w:rPr>
      </w:pPr>
      <w:r w:rsidRPr="00D5747D">
        <w:rPr>
          <w:rFonts w:ascii="Helvetica" w:hAnsi="Helvetica" w:cs="Helvetica"/>
          <w:b/>
          <w:bCs/>
          <w:color w:val="808080"/>
          <w:sz w:val="22"/>
          <w:szCs w:val="22"/>
        </w:rPr>
        <w:br w:type="page"/>
        <w:t>SOUTH WEST LONDON LAW CENTRES</w:t>
      </w:r>
    </w:p>
    <w:p w14:paraId="717E8920" w14:textId="77777777" w:rsidR="008D55B2" w:rsidRPr="00D5747D" w:rsidRDefault="008D55B2" w:rsidP="008D55B2">
      <w:pPr>
        <w:tabs>
          <w:tab w:val="left" w:pos="0"/>
          <w:tab w:val="left" w:pos="5850"/>
          <w:tab w:val="left" w:pos="6480"/>
          <w:tab w:val="left" w:pos="7200"/>
          <w:tab w:val="left" w:pos="7920"/>
        </w:tabs>
        <w:rPr>
          <w:rFonts w:ascii="Helvetica" w:hAnsi="Helvetica" w:cs="Helvetica"/>
          <w:b/>
          <w:bCs/>
          <w:i/>
          <w:sz w:val="22"/>
          <w:szCs w:val="22"/>
        </w:rPr>
      </w:pPr>
      <w:r w:rsidRPr="00D5747D">
        <w:rPr>
          <w:rFonts w:ascii="Helvetica" w:hAnsi="Helvetica" w:cs="Helvetica"/>
          <w:b/>
          <w:bCs/>
          <w:i/>
          <w:sz w:val="22"/>
          <w:szCs w:val="22"/>
        </w:rPr>
        <w:t>Legal Action for Local Communities</w:t>
      </w:r>
    </w:p>
    <w:p w14:paraId="1E5F7495" w14:textId="77777777" w:rsidR="008D55B2" w:rsidRPr="00D5747D" w:rsidRDefault="008D55B2" w:rsidP="008D55B2">
      <w:pPr>
        <w:tabs>
          <w:tab w:val="left" w:pos="0"/>
          <w:tab w:val="left" w:pos="5850"/>
          <w:tab w:val="left" w:pos="6480"/>
          <w:tab w:val="left" w:pos="7200"/>
          <w:tab w:val="left" w:pos="7920"/>
        </w:tabs>
        <w:rPr>
          <w:rFonts w:ascii="Helvetica" w:hAnsi="Helvetica" w:cs="Helvetica"/>
          <w:bCs/>
          <w:sz w:val="22"/>
          <w:szCs w:val="22"/>
        </w:rPr>
      </w:pPr>
    </w:p>
    <w:p w14:paraId="4F083798" w14:textId="77777777" w:rsidR="008D55B2" w:rsidRPr="00D5747D" w:rsidRDefault="008D55B2" w:rsidP="008D55B2">
      <w:pPr>
        <w:pBdr>
          <w:bottom w:val="single" w:sz="12" w:space="1" w:color="auto"/>
        </w:pBdr>
        <w:tabs>
          <w:tab w:val="left" w:pos="0"/>
          <w:tab w:val="left" w:pos="5850"/>
          <w:tab w:val="left" w:pos="6480"/>
          <w:tab w:val="left" w:pos="7200"/>
          <w:tab w:val="left" w:pos="7920"/>
        </w:tabs>
        <w:rPr>
          <w:rFonts w:ascii="Helvetica" w:hAnsi="Helvetica" w:cs="Helvetica"/>
          <w:b/>
          <w:bCs/>
          <w:sz w:val="22"/>
          <w:szCs w:val="22"/>
        </w:rPr>
      </w:pPr>
      <w:r w:rsidRPr="00D5747D">
        <w:rPr>
          <w:rFonts w:ascii="Helvetica" w:hAnsi="Helvetica" w:cs="Helvetica"/>
          <w:b/>
          <w:bCs/>
          <w:sz w:val="22"/>
          <w:szCs w:val="22"/>
        </w:rPr>
        <w:t>PERSON SPECIFICATION</w:t>
      </w:r>
    </w:p>
    <w:p w14:paraId="0949964B" w14:textId="77777777" w:rsidR="008D55B2" w:rsidRPr="00D5747D" w:rsidRDefault="008D55B2" w:rsidP="008D55B2">
      <w:pPr>
        <w:tabs>
          <w:tab w:val="left" w:pos="0"/>
          <w:tab w:val="left" w:pos="5850"/>
          <w:tab w:val="left" w:pos="6480"/>
          <w:tab w:val="left" w:pos="7200"/>
          <w:tab w:val="left" w:pos="7920"/>
        </w:tabs>
        <w:rPr>
          <w:rFonts w:ascii="Helvetica" w:hAnsi="Helvetica" w:cs="Helvetica"/>
          <w:bCs/>
          <w:sz w:val="22"/>
          <w:szCs w:val="22"/>
        </w:rPr>
      </w:pPr>
    </w:p>
    <w:p w14:paraId="67176714" w14:textId="12D468D2"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sz w:val="22"/>
          <w:szCs w:val="22"/>
        </w:rPr>
      </w:pPr>
      <w:r w:rsidRPr="00D5747D">
        <w:rPr>
          <w:rFonts w:ascii="Helvetica" w:hAnsi="Helvetica" w:cs="Helvetica"/>
          <w:b/>
          <w:bCs/>
          <w:sz w:val="22"/>
          <w:szCs w:val="22"/>
        </w:rPr>
        <w:t>POST:</w:t>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sidRPr="00D5747D">
        <w:rPr>
          <w:rFonts w:ascii="Helvetica" w:hAnsi="Helvetica" w:cs="Helvetica"/>
          <w:b/>
          <w:bCs/>
          <w:sz w:val="22"/>
          <w:szCs w:val="22"/>
        </w:rPr>
        <w:tab/>
      </w:r>
      <w:r>
        <w:rPr>
          <w:rFonts w:ascii="Helvetica" w:hAnsi="Helvetica" w:cs="Helvetica"/>
          <w:bCs/>
          <w:sz w:val="22"/>
          <w:szCs w:val="22"/>
        </w:rPr>
        <w:t>Immigration</w:t>
      </w:r>
      <w:r w:rsidRPr="00D5747D">
        <w:rPr>
          <w:rFonts w:ascii="Helvetica" w:hAnsi="Helvetica" w:cs="Helvetica"/>
          <w:bCs/>
          <w:sz w:val="22"/>
          <w:szCs w:val="22"/>
        </w:rPr>
        <w:t xml:space="preserve"> </w:t>
      </w:r>
      <w:r w:rsidRPr="00D5747D">
        <w:rPr>
          <w:rFonts w:ascii="Helvetica" w:hAnsi="Helvetica" w:cs="Helvetica"/>
          <w:sz w:val="22"/>
          <w:szCs w:val="22"/>
        </w:rPr>
        <w:t xml:space="preserve">Solicitor/Caseworker </w:t>
      </w:r>
      <w:r>
        <w:rPr>
          <w:rFonts w:ascii="Helvetica" w:hAnsi="Helvetica" w:cs="Helvetica"/>
          <w:sz w:val="22"/>
          <w:szCs w:val="22"/>
        </w:rPr>
        <w:t xml:space="preserve">IAAS Level 2 </w:t>
      </w:r>
    </w:p>
    <w:p w14:paraId="07DA4E13" w14:textId="77777777" w:rsidR="008D55B2" w:rsidRPr="00D5747D"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w:hAnsi="Helvetica" w:cs="Helvetica"/>
          <w:sz w:val="22"/>
          <w:szCs w:val="22"/>
        </w:rPr>
      </w:pPr>
    </w:p>
    <w:p w14:paraId="5CF1E047" w14:textId="02BA23B4" w:rsidR="008D55B2" w:rsidRPr="00D5747D" w:rsidRDefault="008D55B2" w:rsidP="008D55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sz w:val="22"/>
          <w:szCs w:val="22"/>
        </w:rPr>
      </w:pPr>
      <w:r w:rsidRPr="00D5747D">
        <w:rPr>
          <w:rFonts w:ascii="Helvetica" w:hAnsi="Helvetica" w:cs="Helvetica"/>
          <w:b/>
          <w:sz w:val="22"/>
          <w:szCs w:val="22"/>
        </w:rPr>
        <w:t>Salary:</w:t>
      </w:r>
      <w:r w:rsidRPr="00D5747D">
        <w:rPr>
          <w:rFonts w:ascii="Helvetica" w:hAnsi="Helvetica" w:cs="Helvetica"/>
          <w:b/>
          <w:sz w:val="22"/>
          <w:szCs w:val="22"/>
        </w:rPr>
        <w:tab/>
      </w:r>
      <w:r w:rsidRPr="00D5747D">
        <w:rPr>
          <w:rFonts w:ascii="Helvetica" w:hAnsi="Helvetica" w:cs="Helvetica"/>
          <w:b/>
          <w:sz w:val="22"/>
          <w:szCs w:val="22"/>
        </w:rPr>
        <w:tab/>
      </w:r>
      <w:r w:rsidRPr="00D5747D">
        <w:rPr>
          <w:rFonts w:ascii="Helvetica" w:hAnsi="Helvetica" w:cs="Helvetica"/>
          <w:b/>
          <w:sz w:val="22"/>
          <w:szCs w:val="22"/>
        </w:rPr>
        <w:tab/>
      </w:r>
      <w:r w:rsidRPr="00D5747D">
        <w:rPr>
          <w:rFonts w:ascii="Helvetica" w:hAnsi="Helvetica" w:cs="Helvetica"/>
          <w:sz w:val="22"/>
          <w:szCs w:val="22"/>
        </w:rPr>
        <w:t xml:space="preserve">Up to </w:t>
      </w:r>
      <w:r w:rsidRPr="00407C46">
        <w:rPr>
          <w:rFonts w:ascii="Helvetica" w:eastAsia="Times New Roman" w:hAnsi="Helvetica"/>
          <w:color w:val="000000"/>
          <w:sz w:val="22"/>
          <w:szCs w:val="22"/>
          <w:shd w:val="clear" w:color="auto" w:fill="FFFFFF"/>
        </w:rPr>
        <w:t>£</w:t>
      </w:r>
      <w:r w:rsidR="00E11E69">
        <w:rPr>
          <w:rFonts w:ascii="Helvetica" w:eastAsia="Times New Roman" w:hAnsi="Helvetica"/>
          <w:color w:val="000000"/>
          <w:sz w:val="22"/>
          <w:szCs w:val="22"/>
          <w:shd w:val="clear" w:color="auto" w:fill="FFFFFF"/>
        </w:rPr>
        <w:t>36,377</w:t>
      </w:r>
      <w:r w:rsidR="001A576B">
        <w:rPr>
          <w:rFonts w:ascii="Helvetica" w:eastAsia="Times New Roman" w:hAnsi="Helvetica"/>
          <w:color w:val="000000"/>
          <w:sz w:val="22"/>
          <w:szCs w:val="22"/>
          <w:shd w:val="clear" w:color="auto" w:fill="FFFFFF"/>
        </w:rPr>
        <w:t xml:space="preserve"> </w:t>
      </w:r>
      <w:r w:rsidR="003B69E8">
        <w:rPr>
          <w:rFonts w:ascii="Helvetica" w:eastAsia="Times New Roman" w:hAnsi="Helvetica"/>
          <w:color w:val="000000"/>
          <w:sz w:val="22"/>
          <w:szCs w:val="22"/>
          <w:shd w:val="clear" w:color="auto" w:fill="FFFFFF"/>
        </w:rPr>
        <w:t>p</w:t>
      </w:r>
      <w:r w:rsidR="00D22847">
        <w:rPr>
          <w:rFonts w:ascii="Helvetica" w:eastAsia="Times New Roman" w:hAnsi="Helvetica"/>
          <w:color w:val="000000"/>
          <w:sz w:val="22"/>
          <w:szCs w:val="22"/>
          <w:shd w:val="clear" w:color="auto" w:fill="FFFFFF"/>
        </w:rPr>
        <w:t>.</w:t>
      </w:r>
      <w:r w:rsidR="003B69E8">
        <w:rPr>
          <w:rFonts w:ascii="Helvetica" w:eastAsia="Times New Roman" w:hAnsi="Helvetica"/>
          <w:color w:val="000000"/>
          <w:sz w:val="22"/>
          <w:szCs w:val="22"/>
          <w:shd w:val="clear" w:color="auto" w:fill="FFFFFF"/>
        </w:rPr>
        <w:t>a</w:t>
      </w:r>
      <w:r w:rsidR="00D22847">
        <w:rPr>
          <w:rFonts w:ascii="Helvetica" w:eastAsia="Times New Roman" w:hAnsi="Helvetica"/>
          <w:color w:val="000000"/>
          <w:sz w:val="22"/>
          <w:szCs w:val="22"/>
          <w:shd w:val="clear" w:color="auto" w:fill="FFFFFF"/>
        </w:rPr>
        <w:t>.</w:t>
      </w:r>
      <w:r w:rsidRPr="00D5747D">
        <w:rPr>
          <w:rFonts w:ascii="Helvetica" w:hAnsi="Helvetica" w:cs="Helvetica"/>
          <w:sz w:val="22"/>
          <w:szCs w:val="22"/>
        </w:rPr>
        <w:t xml:space="preserve"> depending on experience </w:t>
      </w:r>
      <w:r w:rsidR="00CE2D4B">
        <w:rPr>
          <w:rFonts w:ascii="Helvetica" w:hAnsi="Helvetica" w:cs="Helvetica"/>
          <w:sz w:val="22"/>
          <w:szCs w:val="22"/>
        </w:rPr>
        <w:t xml:space="preserve">with an employer </w:t>
      </w:r>
      <w:r w:rsidR="00D002C2">
        <w:rPr>
          <w:rFonts w:ascii="Helvetica" w:hAnsi="Helvetica" w:cs="Helvetica"/>
          <w:sz w:val="22"/>
          <w:szCs w:val="22"/>
        </w:rPr>
        <w:t xml:space="preserve">and employee </w:t>
      </w:r>
      <w:r w:rsidR="00CE2D4B">
        <w:rPr>
          <w:rFonts w:ascii="Helvetica" w:hAnsi="Helvetica" w:cs="Helvetica"/>
          <w:sz w:val="22"/>
          <w:szCs w:val="22"/>
        </w:rPr>
        <w:t xml:space="preserve">pension </w:t>
      </w:r>
      <w:r w:rsidR="00E146AA">
        <w:rPr>
          <w:rFonts w:ascii="Helvetica" w:hAnsi="Helvetica" w:cs="Helvetica"/>
          <w:sz w:val="22"/>
          <w:szCs w:val="22"/>
        </w:rPr>
        <w:t>contribution of 4%</w:t>
      </w:r>
      <w:r w:rsidR="00D002C2">
        <w:rPr>
          <w:rFonts w:ascii="Helvetica" w:hAnsi="Helvetica" w:cs="Helvetica"/>
          <w:sz w:val="22"/>
          <w:szCs w:val="22"/>
        </w:rPr>
        <w:t xml:space="preserve"> each </w:t>
      </w:r>
    </w:p>
    <w:p w14:paraId="4635F888" w14:textId="77777777" w:rsidR="008D55B2" w:rsidRPr="00D5747D" w:rsidRDefault="008D55B2" w:rsidP="008D55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Helvetica" w:hAnsi="Helvetica" w:cs="Helvetica"/>
          <w:b/>
          <w:bCs/>
          <w:sz w:val="22"/>
          <w:szCs w:val="22"/>
        </w:rPr>
      </w:pPr>
    </w:p>
    <w:p w14:paraId="1F8C5319" w14:textId="74671E9D" w:rsidR="008D55B2" w:rsidRPr="00D5747D" w:rsidRDefault="008D55B2" w:rsidP="008D55B2">
      <w:pPr>
        <w:tabs>
          <w:tab w:val="left" w:pos="2880"/>
          <w:tab w:val="left" w:pos="2940"/>
          <w:tab w:val="left" w:pos="3600"/>
          <w:tab w:val="left" w:pos="4320"/>
          <w:tab w:val="left" w:pos="5040"/>
          <w:tab w:val="left" w:pos="5760"/>
          <w:tab w:val="left" w:pos="6480"/>
          <w:tab w:val="left" w:pos="7200"/>
          <w:tab w:val="left" w:pos="7920"/>
        </w:tabs>
        <w:rPr>
          <w:rFonts w:ascii="Helvetica" w:hAnsi="Helvetica" w:cs="Helvetica"/>
          <w:sz w:val="22"/>
          <w:szCs w:val="22"/>
        </w:rPr>
      </w:pPr>
      <w:r w:rsidRPr="00D5747D">
        <w:rPr>
          <w:rFonts w:ascii="Helvetica" w:hAnsi="Helvetica" w:cs="Helvetica"/>
          <w:b/>
          <w:bCs/>
          <w:sz w:val="22"/>
          <w:szCs w:val="22"/>
        </w:rPr>
        <w:t>Reports to:</w:t>
      </w:r>
      <w:r w:rsidRPr="00D5747D">
        <w:rPr>
          <w:rFonts w:ascii="Helvetica" w:hAnsi="Helvetica" w:cs="Helvetica"/>
          <w:b/>
          <w:bCs/>
          <w:sz w:val="22"/>
          <w:szCs w:val="22"/>
        </w:rPr>
        <w:tab/>
      </w:r>
      <w:r>
        <w:rPr>
          <w:rFonts w:ascii="Helvetica" w:hAnsi="Helvetica" w:cs="Helvetica"/>
          <w:bCs/>
          <w:sz w:val="22"/>
          <w:szCs w:val="22"/>
        </w:rPr>
        <w:t xml:space="preserve">Immigration Team Leader </w:t>
      </w:r>
    </w:p>
    <w:p w14:paraId="655CA9D1" w14:textId="77777777" w:rsidR="008D55B2" w:rsidRPr="00D5747D" w:rsidRDefault="008D55B2" w:rsidP="008D55B2">
      <w:pPr>
        <w:tabs>
          <w:tab w:val="left" w:pos="0"/>
          <w:tab w:val="left" w:pos="2880"/>
          <w:tab w:val="left" w:pos="5850"/>
          <w:tab w:val="left" w:pos="6480"/>
          <w:tab w:val="left" w:pos="7200"/>
          <w:tab w:val="left" w:pos="7920"/>
        </w:tabs>
        <w:rPr>
          <w:rFonts w:ascii="Helvetica" w:hAnsi="Helvetica" w:cs="Helvetica"/>
          <w:sz w:val="22"/>
          <w:szCs w:val="22"/>
        </w:rPr>
      </w:pPr>
    </w:p>
    <w:p w14:paraId="1F48736D" w14:textId="276FF2AE"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Functional Links:</w:t>
      </w:r>
      <w:r w:rsidRPr="00D5747D">
        <w:rPr>
          <w:rFonts w:ascii="Helvetica" w:hAnsi="Helvetica" w:cs="Helvetica"/>
          <w:b/>
          <w:bCs/>
          <w:sz w:val="22"/>
          <w:szCs w:val="22"/>
        </w:rPr>
        <w:tab/>
      </w:r>
      <w:r>
        <w:rPr>
          <w:rFonts w:ascii="Helvetica" w:hAnsi="Helvetica" w:cs="Helvetica"/>
          <w:bCs/>
          <w:sz w:val="22"/>
          <w:szCs w:val="22"/>
        </w:rPr>
        <w:t>Caseworker/Volunteers with the immigration team</w:t>
      </w:r>
      <w:r w:rsidR="006617F7">
        <w:rPr>
          <w:rFonts w:ascii="Helvetica" w:hAnsi="Helvetica" w:cs="Helvetica"/>
          <w:bCs/>
          <w:sz w:val="22"/>
          <w:szCs w:val="22"/>
        </w:rPr>
        <w:t>,</w:t>
      </w:r>
      <w:r>
        <w:rPr>
          <w:rFonts w:ascii="Helvetica" w:hAnsi="Helvetica" w:cs="Helvetica"/>
          <w:bCs/>
          <w:sz w:val="22"/>
          <w:szCs w:val="22"/>
        </w:rPr>
        <w:t xml:space="preserve"> Senior Management Team and </w:t>
      </w:r>
      <w:r w:rsidRPr="00D5747D">
        <w:rPr>
          <w:rFonts w:ascii="Helvetica" w:hAnsi="Helvetica" w:cs="Helvetica"/>
          <w:bCs/>
          <w:sz w:val="22"/>
          <w:szCs w:val="22"/>
        </w:rPr>
        <w:t>Branch Administrators</w:t>
      </w:r>
    </w:p>
    <w:p w14:paraId="67C7F839" w14:textId="77777777" w:rsidR="006617F7" w:rsidRDefault="006617F7"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
          <w:bCs/>
          <w:sz w:val="22"/>
          <w:szCs w:val="22"/>
        </w:rPr>
      </w:pPr>
    </w:p>
    <w:p w14:paraId="7B63E9D3" w14:textId="0CBDC8AB" w:rsidR="00C52E65" w:rsidRPr="00C52E65" w:rsidRDefault="00C52E65"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sz w:val="22"/>
          <w:szCs w:val="22"/>
        </w:rPr>
      </w:pPr>
      <w:r>
        <w:rPr>
          <w:rFonts w:ascii="Helvetica" w:hAnsi="Helvetica" w:cs="Helvetica"/>
          <w:b/>
          <w:bCs/>
          <w:sz w:val="22"/>
          <w:szCs w:val="22"/>
        </w:rPr>
        <w:t>Holidays :</w:t>
      </w:r>
      <w:r>
        <w:rPr>
          <w:rFonts w:ascii="Helvetica" w:hAnsi="Helvetica" w:cs="Helvetica"/>
          <w:b/>
          <w:bCs/>
          <w:sz w:val="22"/>
          <w:szCs w:val="22"/>
        </w:rPr>
        <w:tab/>
      </w:r>
      <w:r>
        <w:rPr>
          <w:rFonts w:ascii="Helvetica" w:hAnsi="Helvetica" w:cs="Helvetica"/>
          <w:sz w:val="22"/>
          <w:szCs w:val="22"/>
        </w:rPr>
        <w:t xml:space="preserve">29 days plus bank holidays </w:t>
      </w:r>
    </w:p>
    <w:p w14:paraId="18F50C76" w14:textId="77777777" w:rsidR="00C52E65" w:rsidRDefault="00C52E65"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
          <w:bCs/>
          <w:sz w:val="22"/>
          <w:szCs w:val="22"/>
        </w:rPr>
      </w:pPr>
    </w:p>
    <w:p w14:paraId="226CC485" w14:textId="09862C73"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Term:</w:t>
      </w:r>
      <w:r w:rsidRPr="00D5747D">
        <w:rPr>
          <w:rFonts w:ascii="Helvetica" w:hAnsi="Helvetica" w:cs="Helvetica"/>
          <w:b/>
          <w:bCs/>
          <w:sz w:val="22"/>
          <w:szCs w:val="22"/>
        </w:rPr>
        <w:tab/>
      </w:r>
      <w:r>
        <w:rPr>
          <w:rFonts w:ascii="Helvetica" w:hAnsi="Helvetica" w:cs="Helvetica"/>
          <w:bCs/>
          <w:sz w:val="22"/>
          <w:szCs w:val="22"/>
        </w:rPr>
        <w:t>Permanent</w:t>
      </w:r>
    </w:p>
    <w:p w14:paraId="41BBD917" w14:textId="77777777"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p>
    <w:p w14:paraId="5E8418BA" w14:textId="05E2B375" w:rsidR="008D55B2" w:rsidRPr="00D5747D" w:rsidRDefault="008D55B2" w:rsidP="008D55B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
          <w:bCs/>
          <w:sz w:val="22"/>
          <w:szCs w:val="22"/>
        </w:rPr>
        <w:t>Based at:</w:t>
      </w:r>
      <w:r w:rsidRPr="00D5747D">
        <w:rPr>
          <w:rFonts w:ascii="Helvetica" w:hAnsi="Helvetica" w:cs="Helvetica"/>
          <w:b/>
          <w:bCs/>
          <w:sz w:val="22"/>
          <w:szCs w:val="22"/>
        </w:rPr>
        <w:tab/>
      </w:r>
      <w:r>
        <w:rPr>
          <w:rFonts w:ascii="Helvetica" w:hAnsi="Helvetica" w:cs="Helvetica"/>
          <w:bCs/>
          <w:sz w:val="22"/>
          <w:szCs w:val="22"/>
        </w:rPr>
        <w:t xml:space="preserve">Croydon </w:t>
      </w:r>
      <w:r w:rsidR="00E11E69">
        <w:rPr>
          <w:rFonts w:ascii="Helvetica" w:hAnsi="Helvetica" w:cs="Helvetica"/>
          <w:bCs/>
          <w:sz w:val="22"/>
          <w:szCs w:val="22"/>
        </w:rPr>
        <w:t>with outreach in Surrey</w:t>
      </w:r>
      <w:r w:rsidRPr="00D5747D">
        <w:rPr>
          <w:rFonts w:ascii="Helvetica" w:hAnsi="Helvetica" w:cs="Helvetica"/>
          <w:bCs/>
          <w:sz w:val="22"/>
          <w:szCs w:val="22"/>
        </w:rPr>
        <w:t xml:space="preserve">  </w:t>
      </w:r>
    </w:p>
    <w:p w14:paraId="0CB57B74" w14:textId="77777777" w:rsidR="008D55B2" w:rsidRPr="00D5747D" w:rsidRDefault="008D55B2" w:rsidP="008D55B2">
      <w:pPr>
        <w:pBdr>
          <w:bottom w:val="single" w:sz="12" w:space="0"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Helvetica" w:hAnsi="Helvetica" w:cs="Helvetica"/>
          <w:bCs/>
          <w:sz w:val="22"/>
          <w:szCs w:val="22"/>
        </w:rPr>
      </w:pPr>
      <w:r w:rsidRPr="00D5747D">
        <w:rPr>
          <w:rFonts w:ascii="Helvetica" w:hAnsi="Helvetica" w:cs="Helvetica"/>
          <w:bCs/>
          <w:sz w:val="22"/>
          <w:szCs w:val="22"/>
        </w:rPr>
        <w:br/>
      </w:r>
    </w:p>
    <w:p w14:paraId="05BF791A" w14:textId="77777777" w:rsidR="00A360C1" w:rsidRPr="00D5747D" w:rsidRDefault="00A360C1" w:rsidP="008D55B2">
      <w:pPr>
        <w:rPr>
          <w:rFonts w:ascii="Helvetica" w:hAnsi="Helvetica" w:cs="Helvetica"/>
          <w:sz w:val="22"/>
          <w:szCs w:val="22"/>
        </w:rPr>
      </w:pPr>
    </w:p>
    <w:p w14:paraId="28378AAA" w14:textId="77777777" w:rsidR="008D55B2" w:rsidRPr="00D5747D" w:rsidRDefault="008D55B2" w:rsidP="008D55B2">
      <w:pPr>
        <w:rPr>
          <w:rFonts w:ascii="Helvetica" w:hAnsi="Helvetica" w:cs="Helvetica"/>
          <w:b/>
          <w:sz w:val="22"/>
          <w:szCs w:val="22"/>
        </w:rPr>
      </w:pPr>
      <w:r w:rsidRPr="00D5747D">
        <w:rPr>
          <w:rFonts w:ascii="Helvetica" w:hAnsi="Helvetica" w:cs="Helvetica"/>
          <w:b/>
          <w:sz w:val="22"/>
          <w:szCs w:val="22"/>
        </w:rPr>
        <w:t>Essential Experience</w:t>
      </w:r>
    </w:p>
    <w:p w14:paraId="75CF75D2" w14:textId="77777777" w:rsidR="008D55B2" w:rsidRPr="00D5747D" w:rsidRDefault="008D55B2" w:rsidP="008D55B2">
      <w:pPr>
        <w:rPr>
          <w:rFonts w:ascii="Helvetica" w:hAnsi="Helvetica" w:cs="Helvetica"/>
          <w:b/>
          <w:sz w:val="22"/>
          <w:szCs w:val="22"/>
        </w:rPr>
      </w:pPr>
    </w:p>
    <w:p w14:paraId="32E7DFDE" w14:textId="412AA470"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 xml:space="preserve">Experience of working under a Legal Aid Agency Contract specification for Public Funding (Legal Aid) and Legal Help with demonstratable billing targets.  </w:t>
      </w:r>
    </w:p>
    <w:p w14:paraId="048414C1" w14:textId="3A6000ED"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 xml:space="preserve">At least </w:t>
      </w:r>
      <w:r>
        <w:rPr>
          <w:rFonts w:ascii="Helvetica" w:hAnsi="Helvetica" w:cs="Helvetica"/>
          <w:sz w:val="22"/>
          <w:szCs w:val="22"/>
        </w:rPr>
        <w:t>two</w:t>
      </w:r>
      <w:r w:rsidRPr="00D5747D">
        <w:rPr>
          <w:rFonts w:ascii="Helvetica" w:hAnsi="Helvetica" w:cs="Helvetica"/>
          <w:sz w:val="22"/>
          <w:szCs w:val="22"/>
        </w:rPr>
        <w:t xml:space="preserve"> years</w:t>
      </w:r>
      <w:r w:rsidR="00A008C1">
        <w:rPr>
          <w:rFonts w:ascii="Helvetica" w:hAnsi="Helvetica" w:cs="Helvetica"/>
          <w:sz w:val="22"/>
          <w:szCs w:val="22"/>
        </w:rPr>
        <w:t>’</w:t>
      </w:r>
      <w:r w:rsidRPr="00D5747D">
        <w:rPr>
          <w:rFonts w:ascii="Helvetica" w:hAnsi="Helvetica" w:cs="Helvetica"/>
          <w:sz w:val="22"/>
          <w:szCs w:val="22"/>
        </w:rPr>
        <w:t xml:space="preserve"> full</w:t>
      </w:r>
      <w:r w:rsidR="00A008C1">
        <w:rPr>
          <w:rFonts w:ascii="Helvetica" w:hAnsi="Helvetica" w:cs="Helvetica"/>
          <w:sz w:val="22"/>
          <w:szCs w:val="22"/>
        </w:rPr>
        <w:t>-</w:t>
      </w:r>
      <w:r w:rsidRPr="00D5747D">
        <w:rPr>
          <w:rFonts w:ascii="Helvetica" w:hAnsi="Helvetica" w:cs="Helvetica"/>
          <w:sz w:val="22"/>
          <w:szCs w:val="22"/>
        </w:rPr>
        <w:t xml:space="preserve">time equivalent experience of </w:t>
      </w:r>
      <w:r>
        <w:rPr>
          <w:rFonts w:ascii="Helvetica" w:hAnsi="Helvetica" w:cs="Helvetica"/>
          <w:sz w:val="22"/>
          <w:szCs w:val="22"/>
        </w:rPr>
        <w:t>immigration/asylum</w:t>
      </w:r>
      <w:r w:rsidRPr="00D5747D">
        <w:rPr>
          <w:rFonts w:ascii="Helvetica" w:hAnsi="Helvetica" w:cs="Helvetica"/>
          <w:sz w:val="22"/>
          <w:szCs w:val="22"/>
        </w:rPr>
        <w:t xml:space="preserve"> casework and representation covering a wide range of cases </w:t>
      </w:r>
      <w:r>
        <w:rPr>
          <w:rFonts w:ascii="Helvetica" w:hAnsi="Helvetica" w:cs="Helvetica"/>
          <w:sz w:val="22"/>
          <w:szCs w:val="22"/>
        </w:rPr>
        <w:t>to meet the IAAS Level 2 accreditation</w:t>
      </w:r>
      <w:r w:rsidR="00A008C1">
        <w:rPr>
          <w:rFonts w:ascii="Helvetica" w:hAnsi="Helvetica" w:cs="Helvetica"/>
          <w:sz w:val="22"/>
          <w:szCs w:val="22"/>
        </w:rPr>
        <w:t>.</w:t>
      </w:r>
      <w:r>
        <w:rPr>
          <w:rFonts w:ascii="Helvetica" w:hAnsi="Helvetica" w:cs="Helvetica"/>
          <w:sz w:val="22"/>
          <w:szCs w:val="22"/>
        </w:rPr>
        <w:t xml:space="preserve"> </w:t>
      </w:r>
    </w:p>
    <w:p w14:paraId="5A1CE011" w14:textId="161118AF"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Ability to manage a varied caseload of sufficient appropriate matters to meet the billing target currently of a minimum £</w:t>
      </w:r>
      <w:r w:rsidR="003B69E8">
        <w:rPr>
          <w:rFonts w:ascii="Helvetica" w:hAnsi="Helvetica" w:cs="Helvetica"/>
          <w:sz w:val="22"/>
          <w:szCs w:val="22"/>
        </w:rPr>
        <w:t>50,000</w:t>
      </w:r>
      <w:r>
        <w:rPr>
          <w:rFonts w:ascii="Helvetica" w:hAnsi="Helvetica" w:cs="Helvetica"/>
          <w:sz w:val="22"/>
          <w:szCs w:val="22"/>
        </w:rPr>
        <w:t xml:space="preserve"> per annum</w:t>
      </w:r>
      <w:r w:rsidR="00314418">
        <w:rPr>
          <w:rFonts w:ascii="Helvetica" w:hAnsi="Helvetica" w:cs="Helvetica"/>
          <w:sz w:val="22"/>
          <w:szCs w:val="22"/>
        </w:rPr>
        <w:t>.</w:t>
      </w:r>
    </w:p>
    <w:p w14:paraId="20CCCF9C" w14:textId="28ECB337"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 xml:space="preserve">Ability to draft appropriate documentation in all areas and procedures of </w:t>
      </w:r>
      <w:r>
        <w:rPr>
          <w:rFonts w:ascii="Helvetica" w:hAnsi="Helvetica" w:cs="Helvetica"/>
          <w:sz w:val="22"/>
          <w:szCs w:val="22"/>
        </w:rPr>
        <w:t xml:space="preserve">Immigration/Asylum </w:t>
      </w:r>
      <w:r w:rsidRPr="00D5747D">
        <w:rPr>
          <w:rFonts w:ascii="Helvetica" w:hAnsi="Helvetica" w:cs="Helvetica"/>
          <w:sz w:val="22"/>
          <w:szCs w:val="22"/>
        </w:rPr>
        <w:t>law</w:t>
      </w:r>
      <w:r w:rsidR="00314418">
        <w:rPr>
          <w:rFonts w:ascii="Helvetica" w:hAnsi="Helvetica" w:cs="Helvetica"/>
          <w:sz w:val="22"/>
          <w:szCs w:val="22"/>
        </w:rPr>
        <w:t>.</w:t>
      </w:r>
      <w:r w:rsidRPr="00D5747D">
        <w:rPr>
          <w:rFonts w:ascii="Helvetica" w:hAnsi="Helvetica" w:cs="Helvetica"/>
          <w:sz w:val="22"/>
          <w:szCs w:val="22"/>
        </w:rPr>
        <w:t xml:space="preserve"> </w:t>
      </w:r>
    </w:p>
    <w:p w14:paraId="6C454892" w14:textId="1BA3FCF4"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Commitment to equal opportunities as set out in the principles and policies of South West London Law Centres</w:t>
      </w:r>
      <w:r w:rsidR="00314418">
        <w:rPr>
          <w:rFonts w:ascii="Helvetica" w:hAnsi="Helvetica" w:cs="Helvetica"/>
          <w:sz w:val="22"/>
          <w:szCs w:val="22"/>
        </w:rPr>
        <w:t>.</w:t>
      </w:r>
    </w:p>
    <w:p w14:paraId="38FDEC05" w14:textId="77777777" w:rsidR="008D55B2" w:rsidRDefault="008D55B2" w:rsidP="008D55B2">
      <w:pPr>
        <w:rPr>
          <w:rFonts w:ascii="Helvetica" w:hAnsi="Helvetica" w:cs="Helvetica"/>
          <w:b/>
          <w:sz w:val="22"/>
          <w:szCs w:val="22"/>
        </w:rPr>
      </w:pPr>
    </w:p>
    <w:p w14:paraId="005453B6" w14:textId="77777777" w:rsidR="008D55B2" w:rsidRPr="00D5747D" w:rsidRDefault="008D55B2" w:rsidP="008D55B2">
      <w:pPr>
        <w:rPr>
          <w:rFonts w:ascii="Helvetica" w:hAnsi="Helvetica" w:cs="Helvetica"/>
          <w:b/>
          <w:sz w:val="22"/>
          <w:szCs w:val="22"/>
        </w:rPr>
      </w:pPr>
      <w:r w:rsidRPr="00D5747D">
        <w:rPr>
          <w:rFonts w:ascii="Helvetica" w:hAnsi="Helvetica" w:cs="Helvetica"/>
          <w:b/>
          <w:sz w:val="22"/>
          <w:szCs w:val="22"/>
        </w:rPr>
        <w:t>Essential Skills</w:t>
      </w:r>
    </w:p>
    <w:p w14:paraId="3E1C2311" w14:textId="77777777" w:rsidR="008D55B2" w:rsidRPr="00D5747D" w:rsidRDefault="008D55B2" w:rsidP="008D55B2">
      <w:pPr>
        <w:rPr>
          <w:rFonts w:ascii="Helvetica" w:hAnsi="Helvetica" w:cs="Helvetica"/>
          <w:sz w:val="22"/>
          <w:szCs w:val="22"/>
        </w:rPr>
      </w:pPr>
    </w:p>
    <w:p w14:paraId="587A14A0" w14:textId="189781AF" w:rsidR="008D55B2" w:rsidRDefault="008D55B2" w:rsidP="008D55B2">
      <w:pPr>
        <w:numPr>
          <w:ilvl w:val="0"/>
          <w:numId w:val="3"/>
        </w:numPr>
        <w:suppressAutoHyphens/>
        <w:ind w:left="567" w:hanging="425"/>
        <w:rPr>
          <w:rFonts w:ascii="Helvetica" w:hAnsi="Helvetica" w:cs="Helvetica"/>
          <w:sz w:val="22"/>
          <w:szCs w:val="22"/>
        </w:rPr>
      </w:pPr>
      <w:r>
        <w:rPr>
          <w:rFonts w:ascii="Helvetica" w:hAnsi="Helvetica" w:cs="Helvetica"/>
          <w:sz w:val="22"/>
          <w:szCs w:val="22"/>
        </w:rPr>
        <w:t>Registered IAAS Level 2 caseworker</w:t>
      </w:r>
      <w:r w:rsidR="00314418">
        <w:rPr>
          <w:rFonts w:ascii="Helvetica" w:hAnsi="Helvetica" w:cs="Helvetica"/>
          <w:sz w:val="22"/>
          <w:szCs w:val="22"/>
        </w:rPr>
        <w:t>.</w:t>
      </w:r>
      <w:r>
        <w:rPr>
          <w:rFonts w:ascii="Helvetica" w:hAnsi="Helvetica" w:cs="Helvetica"/>
          <w:sz w:val="22"/>
          <w:szCs w:val="22"/>
        </w:rPr>
        <w:t xml:space="preserve"> </w:t>
      </w:r>
    </w:p>
    <w:p w14:paraId="5E7610FF" w14:textId="6BAD8AE7" w:rsidR="008D55B2" w:rsidRDefault="008D55B2" w:rsidP="008D55B2">
      <w:pPr>
        <w:numPr>
          <w:ilvl w:val="0"/>
          <w:numId w:val="3"/>
        </w:numPr>
        <w:suppressAutoHyphens/>
        <w:ind w:left="567" w:hanging="425"/>
        <w:rPr>
          <w:rFonts w:ascii="Helvetica" w:hAnsi="Helvetica" w:cs="Helvetica"/>
          <w:sz w:val="22"/>
          <w:szCs w:val="22"/>
        </w:rPr>
      </w:pPr>
      <w:r>
        <w:rPr>
          <w:rFonts w:ascii="Helvetica" w:hAnsi="Helvetica" w:cs="Helvetica"/>
          <w:sz w:val="22"/>
          <w:szCs w:val="22"/>
        </w:rPr>
        <w:t xml:space="preserve">Relevant accreditation with SRA or OISC </w:t>
      </w:r>
      <w:r w:rsidR="00FE0DE8">
        <w:rPr>
          <w:rFonts w:ascii="Helvetica" w:hAnsi="Helvetica" w:cs="Helvetica"/>
          <w:sz w:val="22"/>
          <w:szCs w:val="22"/>
        </w:rPr>
        <w:t>and</w:t>
      </w:r>
      <w:r w:rsidR="00AF1CD5">
        <w:rPr>
          <w:rFonts w:ascii="Helvetica" w:hAnsi="Helvetica" w:cs="Helvetica"/>
          <w:sz w:val="22"/>
          <w:szCs w:val="22"/>
        </w:rPr>
        <w:t xml:space="preserve"> Enhanced</w:t>
      </w:r>
      <w:r w:rsidR="00FE0DE8">
        <w:rPr>
          <w:rFonts w:ascii="Helvetica" w:hAnsi="Helvetica" w:cs="Helvetica"/>
          <w:sz w:val="22"/>
          <w:szCs w:val="22"/>
        </w:rPr>
        <w:t xml:space="preserve"> DBS </w:t>
      </w:r>
      <w:r w:rsidR="003842FC">
        <w:rPr>
          <w:rFonts w:ascii="Helvetica" w:hAnsi="Helvetica" w:cs="Helvetica"/>
          <w:sz w:val="22"/>
          <w:szCs w:val="22"/>
        </w:rPr>
        <w:t>check</w:t>
      </w:r>
      <w:r w:rsidR="00314418">
        <w:rPr>
          <w:rFonts w:ascii="Helvetica" w:hAnsi="Helvetica" w:cs="Helvetica"/>
          <w:sz w:val="22"/>
          <w:szCs w:val="22"/>
        </w:rPr>
        <w:t>.</w:t>
      </w:r>
      <w:r w:rsidR="003842FC">
        <w:rPr>
          <w:rFonts w:ascii="Helvetica" w:hAnsi="Helvetica" w:cs="Helvetica"/>
          <w:sz w:val="22"/>
          <w:szCs w:val="22"/>
        </w:rPr>
        <w:t xml:space="preserve"> </w:t>
      </w:r>
    </w:p>
    <w:p w14:paraId="7276DC6D" w14:textId="0DBC32F9"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 xml:space="preserve">An intelligent and highly motivated person who is accustomed to taking significant decisions and having a high level of personal accountability. </w:t>
      </w:r>
    </w:p>
    <w:p w14:paraId="54F340FA" w14:textId="77777777"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 xml:space="preserve">Ability to work independently with a proven ability to prioritise work and to meet deadlines. </w:t>
      </w:r>
    </w:p>
    <w:p w14:paraId="7C540308" w14:textId="77777777" w:rsidR="008D55B2" w:rsidRPr="00AF1CD5" w:rsidRDefault="008D55B2" w:rsidP="00AF1CD5">
      <w:pPr>
        <w:numPr>
          <w:ilvl w:val="0"/>
          <w:numId w:val="3"/>
        </w:numPr>
        <w:suppressAutoHyphens/>
        <w:ind w:left="567" w:hanging="425"/>
        <w:rPr>
          <w:rFonts w:ascii="Helvetica" w:hAnsi="Helvetica" w:cs="Helvetica"/>
          <w:sz w:val="22"/>
          <w:szCs w:val="22"/>
        </w:rPr>
      </w:pPr>
      <w:r w:rsidRPr="00AF1CD5">
        <w:rPr>
          <w:rFonts w:ascii="Helvetica" w:hAnsi="Helvetica" w:cs="Helvetica"/>
          <w:sz w:val="22"/>
          <w:szCs w:val="22"/>
        </w:rPr>
        <w:t xml:space="preserve">Ability to liaise and work effectively in partnership with a wide range of stakeholders. </w:t>
      </w:r>
    </w:p>
    <w:p w14:paraId="3E053A60" w14:textId="58DA5DC3"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Excellent communication skills: you must be able to relate well to colleagues, clients and third parties, in person, in writing and on the telephone, despite the pressures of the role</w:t>
      </w:r>
      <w:r w:rsidR="00330C81">
        <w:rPr>
          <w:rFonts w:ascii="Helvetica" w:hAnsi="Helvetica" w:cs="Helvetica"/>
          <w:sz w:val="22"/>
          <w:szCs w:val="22"/>
        </w:rPr>
        <w:t>.</w:t>
      </w:r>
      <w:r w:rsidRPr="00D5747D">
        <w:rPr>
          <w:rFonts w:ascii="Helvetica" w:hAnsi="Helvetica" w:cs="Helvetica"/>
          <w:sz w:val="22"/>
          <w:szCs w:val="22"/>
        </w:rPr>
        <w:t xml:space="preserve"> </w:t>
      </w:r>
    </w:p>
    <w:p w14:paraId="6C419A66" w14:textId="3048B2A5" w:rsidR="00516466" w:rsidRDefault="008D55B2" w:rsidP="00516466">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Understanding of the problems which face diverse communities</w:t>
      </w:r>
      <w:r w:rsidR="00516466">
        <w:rPr>
          <w:rFonts w:ascii="Helvetica" w:hAnsi="Helvetica" w:cs="Helvetica"/>
          <w:sz w:val="22"/>
          <w:szCs w:val="22"/>
        </w:rPr>
        <w:t xml:space="preserve"> and the strategies of successfully dealing with vulnerabilities of these victims </w:t>
      </w:r>
    </w:p>
    <w:p w14:paraId="50D66BB0" w14:textId="77777777" w:rsidR="008D55B2" w:rsidRPr="00AF1CD5" w:rsidRDefault="008D55B2" w:rsidP="00AF1CD5">
      <w:pPr>
        <w:numPr>
          <w:ilvl w:val="0"/>
          <w:numId w:val="3"/>
        </w:numPr>
        <w:suppressAutoHyphens/>
        <w:ind w:left="567" w:hanging="425"/>
        <w:rPr>
          <w:rFonts w:ascii="Helvetica" w:hAnsi="Helvetica" w:cs="Helvetica"/>
          <w:sz w:val="22"/>
          <w:szCs w:val="22"/>
        </w:rPr>
      </w:pPr>
      <w:r w:rsidRPr="00AF1CD5">
        <w:rPr>
          <w:rFonts w:ascii="Helvetica" w:hAnsi="Helvetica" w:cs="Helvetica"/>
          <w:sz w:val="22"/>
          <w:szCs w:val="22"/>
        </w:rPr>
        <w:t>Ability to be self-servicing: you will be expected to manage most of your own typing, filing and billing and payment of cases.</w:t>
      </w:r>
    </w:p>
    <w:p w14:paraId="4CEE2D75" w14:textId="77777777"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Ability to use computer and information technology including management information systems and to be self-servicing. Must be proficient in Microsoft operating systems (Word, Excel, and Office).</w:t>
      </w:r>
    </w:p>
    <w:p w14:paraId="6852B845" w14:textId="14597AE9"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Ability to working collaboratively within SWLLC</w:t>
      </w:r>
      <w:r w:rsidR="00687D27">
        <w:rPr>
          <w:rFonts w:ascii="Helvetica" w:hAnsi="Helvetica" w:cs="Helvetica"/>
          <w:sz w:val="22"/>
          <w:szCs w:val="22"/>
        </w:rPr>
        <w:t>.</w:t>
      </w:r>
    </w:p>
    <w:p w14:paraId="487415F1" w14:textId="47CCF537" w:rsidR="008D55B2" w:rsidRPr="00D5747D" w:rsidRDefault="008D55B2" w:rsidP="008D55B2">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You must be very well organised in order to work well under pressure without compromising standards</w:t>
      </w:r>
      <w:r w:rsidR="00687D27">
        <w:rPr>
          <w:rFonts w:ascii="Helvetica" w:hAnsi="Helvetica" w:cs="Helvetica"/>
          <w:sz w:val="22"/>
          <w:szCs w:val="22"/>
        </w:rPr>
        <w:t>.</w:t>
      </w:r>
    </w:p>
    <w:p w14:paraId="287AA774" w14:textId="77777777" w:rsidR="008D55B2" w:rsidRPr="00D5747D" w:rsidRDefault="008D55B2" w:rsidP="008D55B2">
      <w:pPr>
        <w:ind w:left="567"/>
        <w:rPr>
          <w:rFonts w:ascii="Helvetica" w:hAnsi="Helvetica" w:cs="Helvetica"/>
          <w:sz w:val="22"/>
          <w:szCs w:val="22"/>
        </w:rPr>
      </w:pPr>
    </w:p>
    <w:p w14:paraId="0476CC02" w14:textId="77777777" w:rsidR="008D55B2" w:rsidRPr="00D5747D" w:rsidRDefault="008D55B2" w:rsidP="008D55B2">
      <w:pPr>
        <w:rPr>
          <w:rFonts w:ascii="Helvetica" w:hAnsi="Helvetica" w:cs="Helvetica"/>
          <w:b/>
          <w:sz w:val="22"/>
          <w:szCs w:val="22"/>
        </w:rPr>
      </w:pPr>
      <w:r w:rsidRPr="00D5747D">
        <w:rPr>
          <w:rFonts w:ascii="Helvetica" w:hAnsi="Helvetica" w:cs="Helvetica"/>
          <w:b/>
          <w:sz w:val="22"/>
          <w:szCs w:val="22"/>
        </w:rPr>
        <w:t xml:space="preserve">Desirable Experience and Skills </w:t>
      </w:r>
    </w:p>
    <w:p w14:paraId="5C7D2B69" w14:textId="77777777" w:rsidR="008D55B2" w:rsidRPr="00D5747D" w:rsidRDefault="008D55B2" w:rsidP="008D55B2">
      <w:pPr>
        <w:rPr>
          <w:rFonts w:ascii="Helvetica" w:hAnsi="Helvetica" w:cs="Helvetica"/>
          <w:b/>
          <w:sz w:val="22"/>
          <w:szCs w:val="22"/>
        </w:rPr>
      </w:pPr>
    </w:p>
    <w:p w14:paraId="68C40F05" w14:textId="1E9BE48B" w:rsidR="005610E1" w:rsidRPr="004866F1" w:rsidRDefault="008D55B2" w:rsidP="004866F1">
      <w:pPr>
        <w:numPr>
          <w:ilvl w:val="0"/>
          <w:numId w:val="3"/>
        </w:numPr>
        <w:suppressAutoHyphens/>
        <w:ind w:left="567" w:hanging="425"/>
        <w:rPr>
          <w:rFonts w:ascii="Helvetica" w:hAnsi="Helvetica" w:cs="Helvetica"/>
          <w:sz w:val="22"/>
          <w:szCs w:val="22"/>
        </w:rPr>
      </w:pPr>
      <w:r w:rsidRPr="00D5747D">
        <w:rPr>
          <w:rFonts w:ascii="Helvetica" w:hAnsi="Helvetica" w:cs="Helvetica"/>
          <w:sz w:val="22"/>
          <w:szCs w:val="22"/>
        </w:rPr>
        <w:t>A wide range of representation experience in</w:t>
      </w:r>
      <w:r>
        <w:rPr>
          <w:rFonts w:ascii="Helvetica" w:hAnsi="Helvetica" w:cs="Helvetica"/>
          <w:sz w:val="22"/>
          <w:szCs w:val="22"/>
        </w:rPr>
        <w:t xml:space="preserve"> immigration tribunals and ability to recognise cases that </w:t>
      </w:r>
      <w:r w:rsidR="00D21882">
        <w:rPr>
          <w:rFonts w:ascii="Helvetica" w:hAnsi="Helvetica" w:cs="Helvetica"/>
          <w:sz w:val="22"/>
          <w:szCs w:val="22"/>
        </w:rPr>
        <w:t xml:space="preserve">could </w:t>
      </w:r>
      <w:r>
        <w:rPr>
          <w:rFonts w:ascii="Helvetica" w:hAnsi="Helvetica" w:cs="Helvetica"/>
          <w:sz w:val="22"/>
          <w:szCs w:val="22"/>
        </w:rPr>
        <w:t xml:space="preserve">be subject to judicial review or to be taken through </w:t>
      </w:r>
      <w:r w:rsidRPr="00D5747D">
        <w:rPr>
          <w:rFonts w:ascii="Helvetica" w:hAnsi="Helvetica" w:cs="Helvetica"/>
          <w:sz w:val="22"/>
          <w:szCs w:val="22"/>
        </w:rPr>
        <w:t>the higher courts</w:t>
      </w:r>
    </w:p>
    <w:p w14:paraId="2F0701C7" w14:textId="10BEA828" w:rsidR="008D55B2" w:rsidRDefault="008D55B2" w:rsidP="00D1163D">
      <w:pPr>
        <w:numPr>
          <w:ilvl w:val="0"/>
          <w:numId w:val="3"/>
        </w:numPr>
        <w:suppressAutoHyphens/>
        <w:ind w:left="567" w:hanging="425"/>
        <w:rPr>
          <w:rFonts w:ascii="Helvetica" w:hAnsi="Helvetica" w:cs="Helvetica"/>
          <w:sz w:val="22"/>
          <w:szCs w:val="22"/>
        </w:rPr>
      </w:pPr>
      <w:r>
        <w:rPr>
          <w:rFonts w:ascii="Helvetica" w:hAnsi="Helvetica" w:cs="Helvetica"/>
          <w:sz w:val="22"/>
          <w:szCs w:val="22"/>
        </w:rPr>
        <w:t>Current IAAS supervisor accreditation</w:t>
      </w:r>
      <w:r w:rsidR="00546C81">
        <w:rPr>
          <w:rFonts w:ascii="Helvetica" w:hAnsi="Helvetica" w:cs="Helvetica"/>
          <w:sz w:val="22"/>
          <w:szCs w:val="22"/>
        </w:rPr>
        <w:t>.</w:t>
      </w:r>
      <w:r>
        <w:rPr>
          <w:rFonts w:ascii="Helvetica" w:hAnsi="Helvetica" w:cs="Helvetica"/>
          <w:sz w:val="22"/>
          <w:szCs w:val="22"/>
        </w:rPr>
        <w:t xml:space="preserve"> </w:t>
      </w:r>
    </w:p>
    <w:p w14:paraId="26544F28" w14:textId="58C1BB06" w:rsidR="008D55B2" w:rsidRPr="00D5747D" w:rsidRDefault="008D55B2" w:rsidP="004F5B3D">
      <w:pPr>
        <w:suppressAutoHyphens/>
        <w:ind w:left="567"/>
        <w:rPr>
          <w:rFonts w:ascii="Helvetica" w:hAnsi="Helvetica" w:cs="Helvetica"/>
          <w:sz w:val="22"/>
          <w:szCs w:val="22"/>
        </w:rPr>
      </w:pPr>
    </w:p>
    <w:p w14:paraId="0B6D68AF" w14:textId="77777777" w:rsidR="008D55B2" w:rsidRPr="00D5747D" w:rsidRDefault="008D55B2" w:rsidP="008D55B2">
      <w:pPr>
        <w:rPr>
          <w:rFonts w:ascii="Helvetica" w:hAnsi="Helvetica" w:cs="Helvetica"/>
          <w:sz w:val="22"/>
          <w:szCs w:val="22"/>
        </w:rPr>
      </w:pPr>
    </w:p>
    <w:p w14:paraId="7F55A90F" w14:textId="77777777" w:rsidR="008D55B2" w:rsidRPr="00D5747D" w:rsidRDefault="008D55B2" w:rsidP="008D55B2">
      <w:pPr>
        <w:rPr>
          <w:rFonts w:ascii="Helvetica" w:hAnsi="Helvetica" w:cs="Helvetica"/>
          <w:sz w:val="22"/>
          <w:szCs w:val="22"/>
        </w:rPr>
      </w:pPr>
    </w:p>
    <w:p w14:paraId="14439A17" w14:textId="77777777" w:rsidR="008D55B2" w:rsidRPr="00D5747D" w:rsidRDefault="008D55B2" w:rsidP="008D55B2">
      <w:pPr>
        <w:ind w:left="567"/>
        <w:rPr>
          <w:rFonts w:ascii="Helvetica" w:hAnsi="Helvetica" w:cs="Helvetica"/>
          <w:sz w:val="22"/>
          <w:szCs w:val="22"/>
        </w:rPr>
      </w:pPr>
    </w:p>
    <w:p w14:paraId="007B1EBB" w14:textId="77777777" w:rsidR="008D55B2" w:rsidRPr="00D5747D" w:rsidRDefault="008D55B2" w:rsidP="008D55B2">
      <w:pPr>
        <w:rPr>
          <w:rFonts w:ascii="Helvetica" w:hAnsi="Helvetica" w:cs="Helvetica"/>
          <w:sz w:val="22"/>
          <w:szCs w:val="22"/>
        </w:rPr>
      </w:pPr>
    </w:p>
    <w:p w14:paraId="0E568C28" w14:textId="77777777" w:rsidR="008D55B2" w:rsidRPr="00D5747D" w:rsidRDefault="008D55B2" w:rsidP="008D55B2">
      <w:pPr>
        <w:rPr>
          <w:rFonts w:ascii="Helvetica" w:hAnsi="Helvetica" w:cs="Helvetica"/>
          <w:sz w:val="22"/>
          <w:szCs w:val="22"/>
        </w:rPr>
      </w:pPr>
    </w:p>
    <w:p w14:paraId="294B920E" w14:textId="77777777" w:rsidR="008D55B2" w:rsidRPr="00D5747D" w:rsidRDefault="008D55B2" w:rsidP="008D55B2">
      <w:pPr>
        <w:rPr>
          <w:rFonts w:ascii="Helvetica" w:eastAsia="Calibri" w:hAnsi="Helvetica" w:cs="Helvetica"/>
          <w:b/>
          <w:color w:val="808080" w:themeColor="background1" w:themeShade="80"/>
          <w:sz w:val="22"/>
          <w:szCs w:val="22"/>
        </w:rPr>
      </w:pPr>
    </w:p>
    <w:p w14:paraId="532EF8EA" w14:textId="77777777" w:rsidR="008D55B2" w:rsidRDefault="008D55B2" w:rsidP="008D55B2">
      <w:pPr>
        <w:rPr>
          <w:rFonts w:ascii="Helvetica" w:eastAsia="Calibri" w:hAnsi="Helvetica" w:cs="Helvetica"/>
          <w:b/>
          <w:color w:val="808080" w:themeColor="background1" w:themeShade="80"/>
          <w:sz w:val="22"/>
          <w:szCs w:val="22"/>
        </w:rPr>
      </w:pPr>
      <w:r>
        <w:rPr>
          <w:rFonts w:ascii="Helvetica" w:eastAsia="Calibri" w:hAnsi="Helvetica" w:cs="Helvetica"/>
          <w:b/>
          <w:color w:val="808080" w:themeColor="background1" w:themeShade="80"/>
          <w:sz w:val="22"/>
          <w:szCs w:val="22"/>
        </w:rPr>
        <w:br w:type="page"/>
      </w:r>
    </w:p>
    <w:p w14:paraId="4C1018B0" w14:textId="77777777" w:rsidR="008D55B2" w:rsidRPr="00B934E5" w:rsidRDefault="008D55B2" w:rsidP="008D55B2">
      <w:pPr>
        <w:rPr>
          <w:rFonts w:asciiTheme="majorHAnsi" w:hAnsiTheme="majorHAnsi" w:cs="Calibri"/>
          <w:b/>
          <w:sz w:val="24"/>
        </w:rPr>
      </w:pPr>
      <w:r w:rsidRPr="00B934E5">
        <w:rPr>
          <w:rFonts w:asciiTheme="majorHAnsi" w:hAnsiTheme="majorHAnsi" w:cs="Calibri"/>
          <w:b/>
          <w:sz w:val="24"/>
        </w:rPr>
        <w:t>SOUTH WEST LONDON LAW CENTRES</w:t>
      </w:r>
    </w:p>
    <w:p w14:paraId="208FFAD8" w14:textId="77777777" w:rsidR="008D55B2" w:rsidRPr="00B934E5" w:rsidRDefault="008D55B2" w:rsidP="008D55B2">
      <w:pPr>
        <w:rPr>
          <w:rFonts w:asciiTheme="majorHAnsi" w:hAnsiTheme="majorHAnsi" w:cs="Calibri"/>
          <w:i/>
          <w:sz w:val="24"/>
        </w:rPr>
      </w:pPr>
      <w:r w:rsidRPr="00B934E5">
        <w:rPr>
          <w:rFonts w:asciiTheme="majorHAnsi" w:hAnsiTheme="majorHAnsi" w:cs="Calibri"/>
          <w:i/>
          <w:sz w:val="24"/>
        </w:rPr>
        <w:t>Legal Action for Local Communities</w:t>
      </w:r>
    </w:p>
    <w:p w14:paraId="4E970151" w14:textId="77777777" w:rsidR="008D55B2" w:rsidRPr="00B934E5" w:rsidRDefault="008D55B2" w:rsidP="008D55B2">
      <w:pPr>
        <w:rPr>
          <w:rFonts w:asciiTheme="majorHAnsi" w:hAnsiTheme="majorHAnsi" w:cs="Calibri"/>
          <w:b/>
          <w:sz w:val="24"/>
        </w:rPr>
      </w:pPr>
    </w:p>
    <w:p w14:paraId="121A59E5" w14:textId="77777777" w:rsidR="008D55B2" w:rsidRPr="00B934E5" w:rsidRDefault="008D55B2" w:rsidP="008D55B2">
      <w:pPr>
        <w:pBdr>
          <w:bottom w:val="single" w:sz="4" w:space="1" w:color="auto"/>
        </w:pBdr>
        <w:rPr>
          <w:rFonts w:asciiTheme="majorHAnsi" w:hAnsiTheme="majorHAnsi" w:cs="Calibri"/>
          <w:b/>
          <w:sz w:val="24"/>
        </w:rPr>
      </w:pPr>
      <w:r w:rsidRPr="00B934E5">
        <w:rPr>
          <w:rFonts w:asciiTheme="majorHAnsi" w:hAnsiTheme="majorHAnsi" w:cs="Calibri"/>
          <w:b/>
          <w:sz w:val="24"/>
        </w:rPr>
        <w:t>ORGANISATION SUMMARY AND OBJECTIVES OF THE POST</w:t>
      </w:r>
    </w:p>
    <w:p w14:paraId="17F75506" w14:textId="77777777" w:rsidR="008D55B2" w:rsidRPr="00B934E5" w:rsidRDefault="008D55B2" w:rsidP="008D55B2">
      <w:pPr>
        <w:rPr>
          <w:rFonts w:asciiTheme="majorHAnsi" w:hAnsiTheme="majorHAnsi" w:cs="Calibri"/>
          <w:sz w:val="24"/>
        </w:rPr>
      </w:pPr>
    </w:p>
    <w:p w14:paraId="76BDFEA3" w14:textId="77777777" w:rsidR="00BD682B" w:rsidRPr="007D23BC" w:rsidRDefault="00BD682B" w:rsidP="00BD682B">
      <w:pPr>
        <w:autoSpaceDE w:val="0"/>
        <w:autoSpaceDN w:val="0"/>
        <w:adjustRightInd w:val="0"/>
        <w:rPr>
          <w:rFonts w:ascii="Helvetica" w:hAnsi="Helvetica" w:cs="Helvetica"/>
          <w:b/>
          <w:sz w:val="22"/>
          <w:szCs w:val="22"/>
        </w:rPr>
      </w:pPr>
      <w:r w:rsidRPr="007D23BC">
        <w:rPr>
          <w:rFonts w:ascii="Helvetica" w:hAnsi="Helvetica" w:cs="Helvetica"/>
          <w:b/>
          <w:sz w:val="22"/>
          <w:szCs w:val="22"/>
        </w:rPr>
        <w:t>Context of the Post</w:t>
      </w:r>
      <w:r w:rsidRPr="007D23BC">
        <w:rPr>
          <w:rFonts w:ascii="Helvetica" w:hAnsi="Helvetica" w:cs="Helvetica"/>
          <w:b/>
          <w:sz w:val="22"/>
          <w:szCs w:val="22"/>
        </w:rPr>
        <w:tab/>
      </w:r>
    </w:p>
    <w:p w14:paraId="336C27FD" w14:textId="5892D11B" w:rsidR="000D5347" w:rsidRDefault="00BD682B" w:rsidP="00BD682B">
      <w:pPr>
        <w:shd w:val="clear" w:color="auto" w:fill="FFFFFF"/>
        <w:jc w:val="both"/>
        <w:rPr>
          <w:rFonts w:ascii="Helvetica" w:eastAsia="Times New Roman" w:hAnsi="Helvetica" w:cs="Helvetica"/>
          <w:color w:val="333333"/>
          <w:sz w:val="22"/>
          <w:szCs w:val="22"/>
          <w:lang w:eastAsia="en-GB"/>
        </w:rPr>
      </w:pPr>
      <w:r w:rsidRPr="007D23BC">
        <w:rPr>
          <w:rFonts w:ascii="Helvetica" w:eastAsia="Times New Roman" w:hAnsi="Helvetica" w:cs="Helvetica"/>
          <w:color w:val="333333"/>
          <w:sz w:val="22"/>
          <w:szCs w:val="22"/>
          <w:lang w:eastAsia="en-GB"/>
        </w:rPr>
        <w:t xml:space="preserve">We are seeking </w:t>
      </w:r>
      <w:r w:rsidR="00765F71">
        <w:rPr>
          <w:rFonts w:ascii="Helvetica" w:eastAsia="Times New Roman" w:hAnsi="Helvetica" w:cs="Helvetica"/>
          <w:color w:val="333333"/>
          <w:sz w:val="22"/>
          <w:szCs w:val="22"/>
          <w:lang w:eastAsia="en-GB"/>
        </w:rPr>
        <w:t xml:space="preserve">up </w:t>
      </w:r>
      <w:r w:rsidR="000D5347">
        <w:rPr>
          <w:rFonts w:ascii="Helvetica" w:eastAsia="Times New Roman" w:hAnsi="Helvetica" w:cs="Helvetica"/>
          <w:color w:val="333333"/>
          <w:sz w:val="22"/>
          <w:szCs w:val="22"/>
          <w:lang w:eastAsia="en-GB"/>
        </w:rPr>
        <w:t>an</w:t>
      </w:r>
      <w:r w:rsidR="00765F71">
        <w:rPr>
          <w:rFonts w:ascii="Helvetica" w:eastAsia="Times New Roman" w:hAnsi="Helvetica" w:cs="Helvetica"/>
          <w:color w:val="333333"/>
          <w:sz w:val="22"/>
          <w:szCs w:val="22"/>
          <w:lang w:eastAsia="en-GB"/>
        </w:rPr>
        <w:t xml:space="preserve"> </w:t>
      </w:r>
      <w:r w:rsidRPr="007D23BC">
        <w:rPr>
          <w:rFonts w:ascii="Helvetica" w:eastAsia="Times New Roman" w:hAnsi="Helvetica" w:cs="Helvetica"/>
          <w:color w:val="333333"/>
          <w:sz w:val="22"/>
          <w:szCs w:val="22"/>
          <w:lang w:eastAsia="en-GB"/>
        </w:rPr>
        <w:t>experienced Asylum/Immigration Solicitor or Case</w:t>
      </w:r>
      <w:r w:rsidR="00715A9E" w:rsidRPr="007D23BC">
        <w:rPr>
          <w:rFonts w:ascii="Helvetica" w:eastAsia="Times New Roman" w:hAnsi="Helvetica" w:cs="Helvetica"/>
          <w:color w:val="333333"/>
          <w:sz w:val="22"/>
          <w:szCs w:val="22"/>
          <w:lang w:eastAsia="en-GB"/>
        </w:rPr>
        <w:t>w</w:t>
      </w:r>
      <w:r w:rsidRPr="007D23BC">
        <w:rPr>
          <w:rFonts w:ascii="Helvetica" w:eastAsia="Times New Roman" w:hAnsi="Helvetica" w:cs="Helvetica"/>
          <w:color w:val="333333"/>
          <w:sz w:val="22"/>
          <w:szCs w:val="22"/>
          <w:lang w:eastAsia="en-GB"/>
        </w:rPr>
        <w:t xml:space="preserve">orker to provide casework </w:t>
      </w:r>
      <w:r w:rsidR="000D5347">
        <w:rPr>
          <w:rFonts w:ascii="Helvetica" w:eastAsia="Times New Roman" w:hAnsi="Helvetica" w:cs="Helvetica"/>
          <w:color w:val="333333"/>
          <w:sz w:val="22"/>
          <w:szCs w:val="22"/>
          <w:lang w:eastAsia="en-GB"/>
        </w:rPr>
        <w:t xml:space="preserve"> with colleagues in an number of new projects</w:t>
      </w:r>
      <w:r w:rsidR="00A164A4">
        <w:rPr>
          <w:rFonts w:ascii="Helvetica" w:eastAsia="Times New Roman" w:hAnsi="Helvetica" w:cs="Helvetica"/>
          <w:color w:val="333333"/>
          <w:sz w:val="22"/>
          <w:szCs w:val="22"/>
          <w:lang w:eastAsia="en-GB"/>
        </w:rPr>
        <w:t xml:space="preserve"> where we are seeing a growing referrals</w:t>
      </w:r>
      <w:r w:rsidR="000D5347">
        <w:rPr>
          <w:rFonts w:ascii="Helvetica" w:eastAsia="Times New Roman" w:hAnsi="Helvetica" w:cs="Helvetica"/>
          <w:color w:val="333333"/>
          <w:sz w:val="22"/>
          <w:szCs w:val="22"/>
          <w:lang w:eastAsia="en-GB"/>
        </w:rPr>
        <w:t xml:space="preserve">; - </w:t>
      </w:r>
      <w:r w:rsidR="00C403E2">
        <w:rPr>
          <w:rFonts w:ascii="Helvetica" w:eastAsia="Times New Roman" w:hAnsi="Helvetica" w:cs="Helvetica"/>
          <w:color w:val="333333"/>
          <w:sz w:val="22"/>
          <w:szCs w:val="22"/>
          <w:lang w:eastAsia="en-GB"/>
        </w:rPr>
        <w:t xml:space="preserve">  </w:t>
      </w:r>
    </w:p>
    <w:p w14:paraId="53FA80C5" w14:textId="77777777" w:rsidR="000D5347" w:rsidRDefault="000D5347" w:rsidP="00BD682B">
      <w:pPr>
        <w:shd w:val="clear" w:color="auto" w:fill="FFFFFF"/>
        <w:jc w:val="both"/>
        <w:rPr>
          <w:rFonts w:ascii="Helvetica" w:eastAsia="Times New Roman" w:hAnsi="Helvetica" w:cs="Helvetica"/>
          <w:color w:val="333333"/>
          <w:sz w:val="22"/>
          <w:szCs w:val="22"/>
          <w:lang w:eastAsia="en-GB"/>
        </w:rPr>
      </w:pPr>
    </w:p>
    <w:p w14:paraId="70184BB1" w14:textId="490B2940" w:rsidR="00971914" w:rsidRDefault="0082231E" w:rsidP="00BD682B">
      <w:pPr>
        <w:shd w:val="clear" w:color="auto" w:fill="FFFFFF"/>
        <w:jc w:val="both"/>
        <w:rPr>
          <w:rFonts w:ascii="Helvetica" w:eastAsia="Times New Roman" w:hAnsi="Helvetica" w:cs="Helvetica"/>
          <w:color w:val="333333"/>
          <w:sz w:val="22"/>
          <w:szCs w:val="22"/>
          <w:lang w:eastAsia="en-GB"/>
        </w:rPr>
      </w:pPr>
      <w:r w:rsidRPr="00AC4CF4">
        <w:rPr>
          <w:rFonts w:ascii="Helvetica" w:eastAsia="Times New Roman" w:hAnsi="Helvetica" w:cs="Helvetica"/>
          <w:b/>
          <w:bCs/>
          <w:color w:val="333333"/>
          <w:sz w:val="22"/>
          <w:szCs w:val="22"/>
          <w:lang w:eastAsia="en-GB"/>
        </w:rPr>
        <w:t>Do</w:t>
      </w:r>
      <w:r w:rsidR="00796AF1" w:rsidRPr="00AC4CF4">
        <w:rPr>
          <w:rFonts w:ascii="Helvetica" w:eastAsia="Times New Roman" w:hAnsi="Helvetica" w:cs="Helvetica"/>
          <w:b/>
          <w:bCs/>
          <w:color w:val="333333"/>
          <w:sz w:val="22"/>
          <w:szCs w:val="22"/>
          <w:lang w:eastAsia="en-GB"/>
        </w:rPr>
        <w:t>mestic Violence Refuges in Surrey</w:t>
      </w:r>
      <w:r w:rsidR="00A41F0C">
        <w:rPr>
          <w:rFonts w:ascii="Helvetica" w:eastAsia="Times New Roman" w:hAnsi="Helvetica" w:cs="Helvetica"/>
          <w:color w:val="333333"/>
          <w:sz w:val="22"/>
          <w:szCs w:val="22"/>
          <w:lang w:eastAsia="en-GB"/>
        </w:rPr>
        <w:t xml:space="preserve"> -</w:t>
      </w:r>
      <w:r w:rsidR="009E31D4">
        <w:rPr>
          <w:rFonts w:ascii="Helvetica" w:eastAsia="Times New Roman" w:hAnsi="Helvetica" w:cs="Helvetica"/>
          <w:color w:val="333333"/>
          <w:sz w:val="22"/>
          <w:szCs w:val="22"/>
          <w:lang w:eastAsia="en-GB"/>
        </w:rPr>
        <w:t xml:space="preserve"> </w:t>
      </w:r>
      <w:r w:rsidR="00796AF1" w:rsidRPr="007D23BC">
        <w:rPr>
          <w:rFonts w:ascii="Helvetica" w:eastAsia="Times New Roman" w:hAnsi="Helvetica" w:cs="Helvetica"/>
          <w:color w:val="333333"/>
          <w:sz w:val="22"/>
          <w:szCs w:val="22"/>
          <w:lang w:eastAsia="en-GB"/>
        </w:rPr>
        <w:t xml:space="preserve">For a number of </w:t>
      </w:r>
      <w:r w:rsidR="0057170A" w:rsidRPr="007D23BC">
        <w:rPr>
          <w:rFonts w:ascii="Helvetica" w:eastAsia="Times New Roman" w:hAnsi="Helvetica" w:cs="Helvetica"/>
          <w:color w:val="333333"/>
          <w:sz w:val="22"/>
          <w:szCs w:val="22"/>
          <w:lang w:eastAsia="en-GB"/>
        </w:rPr>
        <w:t>years,</w:t>
      </w:r>
      <w:r w:rsidR="00796AF1" w:rsidRPr="007D23BC">
        <w:rPr>
          <w:rFonts w:ascii="Helvetica" w:eastAsia="Times New Roman" w:hAnsi="Helvetica" w:cs="Helvetica"/>
          <w:color w:val="333333"/>
          <w:sz w:val="22"/>
          <w:szCs w:val="22"/>
          <w:lang w:eastAsia="en-GB"/>
        </w:rPr>
        <w:t xml:space="preserve"> the law centre has taken a limited number</w:t>
      </w:r>
      <w:r w:rsidR="00655BF0" w:rsidRPr="007D23BC">
        <w:rPr>
          <w:rFonts w:ascii="Helvetica" w:eastAsia="Times New Roman" w:hAnsi="Helvetica" w:cs="Helvetica"/>
          <w:color w:val="333333"/>
          <w:sz w:val="22"/>
          <w:szCs w:val="22"/>
          <w:lang w:eastAsia="en-GB"/>
        </w:rPr>
        <w:t xml:space="preserve"> of cases from a </w:t>
      </w:r>
      <w:r w:rsidR="005B3879" w:rsidRPr="007D23BC">
        <w:rPr>
          <w:rFonts w:ascii="Helvetica" w:eastAsia="Times New Roman" w:hAnsi="Helvetica" w:cs="Helvetica"/>
          <w:color w:val="333333"/>
          <w:sz w:val="22"/>
          <w:szCs w:val="22"/>
          <w:lang w:eastAsia="en-GB"/>
        </w:rPr>
        <w:t>women’s</w:t>
      </w:r>
      <w:r w:rsidR="00655BF0" w:rsidRPr="007D23BC">
        <w:rPr>
          <w:rFonts w:ascii="Helvetica" w:eastAsia="Times New Roman" w:hAnsi="Helvetica" w:cs="Helvetica"/>
          <w:color w:val="333333"/>
          <w:sz w:val="22"/>
          <w:szCs w:val="22"/>
          <w:lang w:eastAsia="en-GB"/>
        </w:rPr>
        <w:t xml:space="preserve"> refuge in Surrey.  </w:t>
      </w:r>
      <w:r w:rsidR="00704F4A" w:rsidRPr="007D23BC">
        <w:rPr>
          <w:rStyle w:val="cf01"/>
          <w:rFonts w:ascii="Helvetica" w:hAnsi="Helvetica" w:cs="Helvetica"/>
          <w:sz w:val="22"/>
          <w:szCs w:val="22"/>
        </w:rPr>
        <w:t>These cases have predominately dealt with settlement applications. As well as casework, we have provided some one-off tier 2 advice to the clients and the women's refuges</w:t>
      </w:r>
      <w:r w:rsidR="00685288" w:rsidRPr="007D23BC">
        <w:rPr>
          <w:rFonts w:ascii="Helvetica" w:eastAsia="Times New Roman" w:hAnsi="Helvetica" w:cs="Helvetica"/>
          <w:color w:val="333333"/>
          <w:sz w:val="22"/>
          <w:szCs w:val="22"/>
          <w:lang w:eastAsia="en-GB"/>
        </w:rPr>
        <w:t xml:space="preserve">. </w:t>
      </w:r>
      <w:r w:rsidR="005B3879" w:rsidRPr="007D23BC">
        <w:rPr>
          <w:rFonts w:ascii="Helvetica" w:eastAsia="Times New Roman" w:hAnsi="Helvetica" w:cs="Helvetica"/>
          <w:color w:val="333333"/>
          <w:sz w:val="22"/>
          <w:szCs w:val="22"/>
          <w:lang w:eastAsia="en-GB"/>
        </w:rPr>
        <w:t>The number of referrals has grown and there are other refuges in Surrey that need help</w:t>
      </w:r>
      <w:r w:rsidR="0057763E" w:rsidRPr="007D23BC">
        <w:rPr>
          <w:rFonts w:ascii="Helvetica" w:eastAsia="Times New Roman" w:hAnsi="Helvetica" w:cs="Helvetica"/>
          <w:color w:val="333333"/>
          <w:sz w:val="22"/>
          <w:szCs w:val="22"/>
          <w:lang w:eastAsia="en-GB"/>
        </w:rPr>
        <w:t xml:space="preserve"> as they have a </w:t>
      </w:r>
      <w:r w:rsidR="00B06753" w:rsidRPr="007D23BC">
        <w:rPr>
          <w:rFonts w:ascii="Helvetica" w:eastAsia="Times New Roman" w:hAnsi="Helvetica" w:cs="Helvetica"/>
          <w:color w:val="333333"/>
          <w:sz w:val="22"/>
          <w:szCs w:val="22"/>
          <w:lang w:eastAsia="en-GB"/>
        </w:rPr>
        <w:t>growing</w:t>
      </w:r>
      <w:r w:rsidR="0057763E" w:rsidRPr="007D23BC">
        <w:rPr>
          <w:rFonts w:ascii="Helvetica" w:eastAsia="Times New Roman" w:hAnsi="Helvetica" w:cs="Helvetica"/>
          <w:color w:val="333333"/>
          <w:sz w:val="22"/>
          <w:szCs w:val="22"/>
          <w:lang w:eastAsia="en-GB"/>
        </w:rPr>
        <w:t xml:space="preserve"> number of clients who have immigration </w:t>
      </w:r>
      <w:r w:rsidR="00B06753" w:rsidRPr="007D23BC">
        <w:rPr>
          <w:rFonts w:ascii="Helvetica" w:eastAsia="Times New Roman" w:hAnsi="Helvetica" w:cs="Helvetica"/>
          <w:color w:val="333333"/>
          <w:sz w:val="22"/>
          <w:szCs w:val="22"/>
          <w:lang w:eastAsia="en-GB"/>
        </w:rPr>
        <w:t>difficulties</w:t>
      </w:r>
      <w:r w:rsidR="0057763E" w:rsidRPr="007D23BC">
        <w:rPr>
          <w:rFonts w:ascii="Helvetica" w:eastAsia="Times New Roman" w:hAnsi="Helvetica" w:cs="Helvetica"/>
          <w:color w:val="333333"/>
          <w:sz w:val="22"/>
          <w:szCs w:val="22"/>
          <w:lang w:eastAsia="en-GB"/>
        </w:rPr>
        <w:t xml:space="preserve"> that make a move from the refuge more difficult.  </w:t>
      </w:r>
      <w:r w:rsidR="00D02076">
        <w:rPr>
          <w:rFonts w:ascii="Helvetica" w:eastAsia="Times New Roman" w:hAnsi="Helvetica" w:cs="Helvetica"/>
          <w:color w:val="333333"/>
          <w:sz w:val="22"/>
          <w:szCs w:val="22"/>
          <w:lang w:eastAsia="en-GB"/>
        </w:rPr>
        <w:t xml:space="preserve">The project has started and </w:t>
      </w:r>
      <w:r w:rsidR="00EA11BF">
        <w:rPr>
          <w:rFonts w:ascii="Helvetica" w:eastAsia="Times New Roman" w:hAnsi="Helvetica" w:cs="Helvetica"/>
          <w:color w:val="333333"/>
          <w:sz w:val="22"/>
          <w:szCs w:val="22"/>
          <w:lang w:eastAsia="en-GB"/>
        </w:rPr>
        <w:t>referrals</w:t>
      </w:r>
      <w:r w:rsidR="00A164A4">
        <w:rPr>
          <w:rFonts w:ascii="Helvetica" w:eastAsia="Times New Roman" w:hAnsi="Helvetica" w:cs="Helvetica"/>
          <w:color w:val="333333"/>
          <w:sz w:val="22"/>
          <w:szCs w:val="22"/>
          <w:lang w:eastAsia="en-GB"/>
        </w:rPr>
        <w:t xml:space="preserve"> are developing.  </w:t>
      </w:r>
      <w:r w:rsidR="00295B59">
        <w:rPr>
          <w:rFonts w:ascii="Helvetica" w:eastAsia="Times New Roman" w:hAnsi="Helvetica" w:cs="Helvetica"/>
          <w:color w:val="333333"/>
          <w:sz w:val="22"/>
          <w:szCs w:val="22"/>
          <w:lang w:eastAsia="en-GB"/>
        </w:rPr>
        <w:t xml:space="preserve">Project is </w:t>
      </w:r>
      <w:r w:rsidR="004D0D8B">
        <w:rPr>
          <w:rFonts w:ascii="Helvetica" w:eastAsia="Times New Roman" w:hAnsi="Helvetica" w:cs="Helvetica"/>
          <w:color w:val="333333"/>
          <w:sz w:val="22"/>
          <w:szCs w:val="22"/>
          <w:lang w:eastAsia="en-GB"/>
        </w:rPr>
        <w:t xml:space="preserve">partly </w:t>
      </w:r>
      <w:r w:rsidR="00295B59">
        <w:rPr>
          <w:rFonts w:ascii="Helvetica" w:eastAsia="Times New Roman" w:hAnsi="Helvetica" w:cs="Helvetica"/>
          <w:color w:val="333333"/>
          <w:sz w:val="22"/>
          <w:szCs w:val="22"/>
          <w:lang w:eastAsia="en-GB"/>
        </w:rPr>
        <w:t xml:space="preserve">funded by </w:t>
      </w:r>
      <w:r w:rsidR="009E31D4">
        <w:rPr>
          <w:rFonts w:ascii="Helvetica" w:eastAsia="Times New Roman" w:hAnsi="Helvetica" w:cs="Helvetica"/>
          <w:color w:val="333333"/>
          <w:sz w:val="22"/>
          <w:szCs w:val="22"/>
          <w:lang w:eastAsia="en-GB"/>
        </w:rPr>
        <w:t>Surrey</w:t>
      </w:r>
      <w:r w:rsidR="00295B59">
        <w:rPr>
          <w:rFonts w:ascii="Helvetica" w:eastAsia="Times New Roman" w:hAnsi="Helvetica" w:cs="Helvetica"/>
          <w:color w:val="333333"/>
          <w:sz w:val="22"/>
          <w:szCs w:val="22"/>
          <w:lang w:eastAsia="en-GB"/>
        </w:rPr>
        <w:t xml:space="preserve"> County Council.</w:t>
      </w:r>
    </w:p>
    <w:p w14:paraId="3FE97456" w14:textId="77777777" w:rsidR="0091235B" w:rsidRDefault="0091235B" w:rsidP="00BD682B">
      <w:pPr>
        <w:shd w:val="clear" w:color="auto" w:fill="FFFFFF"/>
        <w:jc w:val="both"/>
        <w:rPr>
          <w:rFonts w:ascii="Helvetica" w:eastAsia="Times New Roman" w:hAnsi="Helvetica" w:cs="Helvetica"/>
          <w:color w:val="333333"/>
          <w:sz w:val="22"/>
          <w:szCs w:val="22"/>
          <w:lang w:eastAsia="en-GB"/>
        </w:rPr>
      </w:pPr>
    </w:p>
    <w:p w14:paraId="1061FB04" w14:textId="0E8297BD" w:rsidR="00B86041" w:rsidRDefault="00295B59" w:rsidP="00B86041">
      <w:pPr>
        <w:shd w:val="clear" w:color="auto" w:fill="FFFFFF"/>
        <w:jc w:val="both"/>
        <w:rPr>
          <w:rFonts w:ascii="Helvetica" w:eastAsia="Times New Roman" w:hAnsi="Helvetica" w:cs="Helvetica"/>
          <w:color w:val="333333"/>
          <w:sz w:val="22"/>
          <w:szCs w:val="22"/>
          <w:lang w:eastAsia="en-GB"/>
        </w:rPr>
      </w:pPr>
      <w:r w:rsidRPr="00AC4CF4">
        <w:rPr>
          <w:rFonts w:ascii="Helvetica" w:eastAsia="Times New Roman" w:hAnsi="Helvetica" w:cs="Helvetica"/>
          <w:b/>
          <w:bCs/>
          <w:color w:val="333333"/>
          <w:sz w:val="22"/>
          <w:szCs w:val="22"/>
          <w:lang w:eastAsia="en-GB"/>
        </w:rPr>
        <w:t>GLA Homeless</w:t>
      </w:r>
      <w:r>
        <w:rPr>
          <w:rFonts w:ascii="Helvetica" w:eastAsia="Times New Roman" w:hAnsi="Helvetica" w:cs="Helvetica"/>
          <w:color w:val="333333"/>
          <w:sz w:val="22"/>
          <w:szCs w:val="22"/>
          <w:lang w:eastAsia="en-GB"/>
        </w:rPr>
        <w:t xml:space="preserve"> </w:t>
      </w:r>
      <w:r w:rsidR="00A41F0C">
        <w:rPr>
          <w:rFonts w:ascii="Helvetica" w:eastAsia="Times New Roman" w:hAnsi="Helvetica" w:cs="Helvetica"/>
          <w:color w:val="333333"/>
          <w:sz w:val="22"/>
          <w:szCs w:val="22"/>
          <w:lang w:eastAsia="en-GB"/>
        </w:rPr>
        <w:t xml:space="preserve"> -  </w:t>
      </w:r>
      <w:r w:rsidR="00B86041" w:rsidRPr="00B86041">
        <w:rPr>
          <w:rFonts w:ascii="Helvetica" w:eastAsia="Times New Roman" w:hAnsi="Helvetica" w:cs="Helvetica"/>
          <w:color w:val="333333"/>
          <w:sz w:val="22"/>
          <w:szCs w:val="22"/>
          <w:lang w:eastAsia="en-GB"/>
        </w:rPr>
        <w:t xml:space="preserve">We are taking part in a sub-regional project to assist homeless people or those at risk of homelessness to improve their immigration status.  The project </w:t>
      </w:r>
      <w:r w:rsidR="00A41F0C">
        <w:rPr>
          <w:rFonts w:ascii="Helvetica" w:eastAsia="Times New Roman" w:hAnsi="Helvetica" w:cs="Helvetica"/>
          <w:color w:val="333333"/>
          <w:sz w:val="22"/>
          <w:szCs w:val="22"/>
          <w:lang w:eastAsia="en-GB"/>
        </w:rPr>
        <w:t>is</w:t>
      </w:r>
      <w:r w:rsidR="00B86041" w:rsidRPr="00B86041">
        <w:rPr>
          <w:rFonts w:ascii="Helvetica" w:eastAsia="Times New Roman" w:hAnsi="Helvetica" w:cs="Helvetica"/>
          <w:color w:val="333333"/>
          <w:sz w:val="22"/>
          <w:szCs w:val="22"/>
          <w:lang w:eastAsia="en-GB"/>
        </w:rPr>
        <w:t xml:space="preserve"> partly funded under a grant from Greater London Authority</w:t>
      </w:r>
      <w:r w:rsidR="00C403E2">
        <w:rPr>
          <w:rFonts w:ascii="Helvetica" w:eastAsia="Times New Roman" w:hAnsi="Helvetica" w:cs="Helvetica"/>
          <w:color w:val="333333"/>
          <w:sz w:val="22"/>
          <w:szCs w:val="22"/>
          <w:lang w:eastAsia="en-GB"/>
        </w:rPr>
        <w:t xml:space="preserve">. </w:t>
      </w:r>
      <w:r w:rsidR="00B86041" w:rsidRPr="00B86041">
        <w:rPr>
          <w:rFonts w:ascii="Helvetica" w:eastAsia="Times New Roman" w:hAnsi="Helvetica" w:cs="Helvetica"/>
          <w:color w:val="333333"/>
          <w:sz w:val="22"/>
          <w:szCs w:val="22"/>
          <w:lang w:eastAsia="en-GB"/>
        </w:rPr>
        <w:t xml:space="preserve"> The project is part of GLA’s London wide Immigration Advice for Rough Sleepers initiative.  The project is funded for 2½ years from July 2022 but casework and legal aid funding will extend beyond the end of the project. We already have one caseworker designated to the project and our referrals come from South London Refugee Association.  </w:t>
      </w:r>
    </w:p>
    <w:p w14:paraId="4577C63B" w14:textId="77777777" w:rsidR="0008590A" w:rsidRDefault="0008590A" w:rsidP="00B86041">
      <w:pPr>
        <w:shd w:val="clear" w:color="auto" w:fill="FFFFFF"/>
        <w:jc w:val="both"/>
        <w:rPr>
          <w:rFonts w:ascii="Helvetica" w:eastAsia="Times New Roman" w:hAnsi="Helvetica" w:cs="Helvetica"/>
          <w:color w:val="333333"/>
          <w:sz w:val="22"/>
          <w:szCs w:val="22"/>
          <w:lang w:eastAsia="en-GB"/>
        </w:rPr>
      </w:pPr>
    </w:p>
    <w:p w14:paraId="19E7879F" w14:textId="6DA01D13" w:rsidR="00B86041" w:rsidRDefault="0008590A" w:rsidP="0008590A">
      <w:pPr>
        <w:shd w:val="clear" w:color="auto" w:fill="FFFFFF"/>
        <w:jc w:val="both"/>
        <w:rPr>
          <w:rFonts w:ascii="Helvetica" w:hAnsi="Helvetica" w:cs="Helvetica"/>
          <w:sz w:val="22"/>
          <w:szCs w:val="22"/>
        </w:rPr>
      </w:pPr>
      <w:r>
        <w:rPr>
          <w:rFonts w:ascii="Helvetica" w:eastAsia="Times New Roman" w:hAnsi="Helvetica" w:cs="Helvetica"/>
          <w:b/>
          <w:bCs/>
          <w:color w:val="333333"/>
          <w:sz w:val="22"/>
          <w:szCs w:val="22"/>
          <w:lang w:eastAsia="en-GB"/>
        </w:rPr>
        <w:t xml:space="preserve">Wandsworth - </w:t>
      </w:r>
      <w:r w:rsidR="00B86041" w:rsidRPr="0008590A">
        <w:rPr>
          <w:rFonts w:ascii="Helvetica" w:eastAsia="Times New Roman" w:hAnsi="Helvetica" w:cs="Helvetica"/>
          <w:color w:val="333333"/>
          <w:sz w:val="22"/>
          <w:szCs w:val="22"/>
          <w:lang w:eastAsia="en-GB"/>
        </w:rPr>
        <w:t xml:space="preserve">For a number of years we have been undertaking EUSS work particularly in Wandsworth.  </w:t>
      </w:r>
      <w:r w:rsidR="00B86041" w:rsidRPr="0008590A">
        <w:rPr>
          <w:rFonts w:ascii="Helvetica" w:hAnsi="Helvetica" w:cs="Helvetica"/>
          <w:sz w:val="22"/>
          <w:szCs w:val="22"/>
        </w:rPr>
        <w:t>We are looking to widen scope and referral routes from Wandsworth Council and community based organisations to help people to regularise their status so that they can access statutory services and support.  The main source of referrals will come from Citizen Advice Wandsworth and through the community network.</w:t>
      </w:r>
    </w:p>
    <w:p w14:paraId="5BBFA946" w14:textId="77777777" w:rsidR="00C403E2" w:rsidRDefault="00C403E2" w:rsidP="0008590A">
      <w:pPr>
        <w:shd w:val="clear" w:color="auto" w:fill="FFFFFF"/>
        <w:jc w:val="both"/>
        <w:rPr>
          <w:rFonts w:ascii="Helvetica" w:hAnsi="Helvetica" w:cs="Helvetica"/>
          <w:sz w:val="22"/>
          <w:szCs w:val="22"/>
        </w:rPr>
      </w:pPr>
    </w:p>
    <w:p w14:paraId="0D695B85" w14:textId="4DFCA45E" w:rsidR="00C403E2" w:rsidRPr="0008590A" w:rsidRDefault="00C403E2" w:rsidP="0008590A">
      <w:pPr>
        <w:shd w:val="clear" w:color="auto" w:fill="FFFFFF"/>
        <w:jc w:val="both"/>
        <w:rPr>
          <w:rFonts w:eastAsia="Times New Roman"/>
          <w:color w:val="333333"/>
          <w:lang w:eastAsia="en-GB"/>
        </w:rPr>
      </w:pPr>
      <w:r>
        <w:rPr>
          <w:rFonts w:ascii="Helvetica" w:eastAsia="Times New Roman" w:hAnsi="Helvetica" w:cs="Helvetica"/>
          <w:color w:val="333333"/>
          <w:sz w:val="22"/>
          <w:szCs w:val="22"/>
          <w:lang w:eastAsia="en-GB"/>
        </w:rPr>
        <w:t>These projects are partly funded with the majority of</w:t>
      </w:r>
      <w:r w:rsidRPr="00B86041">
        <w:rPr>
          <w:rFonts w:ascii="Helvetica" w:eastAsia="Times New Roman" w:hAnsi="Helvetica" w:cs="Helvetica"/>
          <w:color w:val="333333"/>
          <w:sz w:val="22"/>
          <w:szCs w:val="22"/>
          <w:lang w:eastAsia="en-GB"/>
        </w:rPr>
        <w:t xml:space="preserve"> casework undertaken under our Legal Aid Agency contract.</w:t>
      </w:r>
    </w:p>
    <w:p w14:paraId="624A96F5" w14:textId="77777777" w:rsidR="00B86041" w:rsidRPr="0010183E" w:rsidRDefault="00B86041" w:rsidP="00B86041">
      <w:pPr>
        <w:pStyle w:val="ListParagraph"/>
        <w:shd w:val="clear" w:color="auto" w:fill="FFFFFF"/>
        <w:jc w:val="both"/>
        <w:rPr>
          <w:rFonts w:ascii="Helvetica" w:eastAsia="Times New Roman" w:hAnsi="Helvetica" w:cs="Helvetica"/>
          <w:color w:val="333333"/>
          <w:sz w:val="22"/>
          <w:szCs w:val="22"/>
          <w:lang w:eastAsia="en-GB"/>
        </w:rPr>
      </w:pPr>
    </w:p>
    <w:p w14:paraId="628E17AF" w14:textId="77777777" w:rsidR="00B86041" w:rsidRPr="0010183E" w:rsidRDefault="00B86041" w:rsidP="00B86041">
      <w:pPr>
        <w:pStyle w:val="ListParagraph"/>
        <w:shd w:val="clear" w:color="auto" w:fill="FFFFFF"/>
        <w:ind w:left="0"/>
        <w:jc w:val="both"/>
        <w:rPr>
          <w:rFonts w:ascii="Helvetica" w:eastAsia="Times New Roman" w:hAnsi="Helvetica" w:cs="Helvetica"/>
          <w:color w:val="333333"/>
          <w:sz w:val="22"/>
          <w:szCs w:val="22"/>
          <w:lang w:eastAsia="en-GB"/>
        </w:rPr>
      </w:pPr>
      <w:r w:rsidRPr="0010183E">
        <w:rPr>
          <w:rFonts w:ascii="Helvetica" w:eastAsia="Times New Roman" w:hAnsi="Helvetica" w:cs="Helvetica"/>
          <w:color w:val="333333"/>
          <w:sz w:val="22"/>
          <w:szCs w:val="22"/>
          <w:lang w:eastAsia="en-GB"/>
        </w:rPr>
        <w:t xml:space="preserve">We are looking for someone on either a full-time or part-time basis.  You will be taking referrals predominantly from </w:t>
      </w:r>
      <w:r>
        <w:rPr>
          <w:rFonts w:ascii="Helvetica" w:eastAsia="Times New Roman" w:hAnsi="Helvetica" w:cs="Helvetica"/>
          <w:color w:val="333333"/>
          <w:sz w:val="22"/>
          <w:szCs w:val="22"/>
          <w:lang w:eastAsia="en-GB"/>
        </w:rPr>
        <w:t xml:space="preserve">designated sources.  </w:t>
      </w:r>
      <w:r w:rsidRPr="0010183E">
        <w:rPr>
          <w:rFonts w:ascii="Helvetica" w:eastAsia="Times New Roman" w:hAnsi="Helvetica" w:cs="Helvetica"/>
          <w:color w:val="333333"/>
          <w:sz w:val="22"/>
          <w:szCs w:val="22"/>
          <w:lang w:eastAsia="en-GB"/>
        </w:rPr>
        <w:t>We are looking for someone who can show the care and attention to our clients and the command of detail which is a hallmark of our work.</w:t>
      </w:r>
    </w:p>
    <w:p w14:paraId="002F76E2" w14:textId="77777777" w:rsidR="00B86041" w:rsidRPr="00E55BB3" w:rsidRDefault="00B86041" w:rsidP="00B86041">
      <w:pPr>
        <w:shd w:val="clear" w:color="auto" w:fill="FFFFFF"/>
        <w:jc w:val="both"/>
        <w:rPr>
          <w:rFonts w:ascii="Helvetica" w:eastAsia="Times New Roman" w:hAnsi="Helvetica" w:cs="Helvetica"/>
          <w:color w:val="333333"/>
          <w:sz w:val="22"/>
          <w:szCs w:val="22"/>
          <w:lang w:eastAsia="en-GB"/>
        </w:rPr>
      </w:pPr>
    </w:p>
    <w:p w14:paraId="37F07B91" w14:textId="77777777" w:rsidR="00B86041" w:rsidRPr="00E55BB3" w:rsidRDefault="00B86041" w:rsidP="00B86041">
      <w:pPr>
        <w:shd w:val="clear" w:color="auto" w:fill="FFFFFF"/>
        <w:jc w:val="both"/>
        <w:rPr>
          <w:rFonts w:ascii="Helvetica" w:eastAsia="Times New Roman" w:hAnsi="Helvetica" w:cs="Helvetica"/>
          <w:color w:val="333333"/>
          <w:sz w:val="22"/>
          <w:szCs w:val="22"/>
          <w:lang w:eastAsia="en-GB"/>
        </w:rPr>
      </w:pPr>
      <w:r w:rsidRPr="00E55BB3">
        <w:rPr>
          <w:rFonts w:ascii="Helvetica" w:eastAsia="Times New Roman" w:hAnsi="Helvetica" w:cs="Helvetica"/>
          <w:color w:val="333333"/>
          <w:sz w:val="22"/>
          <w:szCs w:val="22"/>
          <w:lang w:eastAsia="en-GB"/>
        </w:rPr>
        <w:t xml:space="preserve">The successful applicant will need to be able to demonstrate that they satisfy the Legal Aid Agency Standards to represent unaccompanied minors and be accredited at IAAS level 2 as they will need to be able to take on and develop a caseload. You will also need to get an enhanced DBS check. </w:t>
      </w:r>
    </w:p>
    <w:p w14:paraId="2687C96F" w14:textId="77777777" w:rsidR="00B86041" w:rsidRPr="007D23BC" w:rsidRDefault="00B86041" w:rsidP="00BD682B">
      <w:pPr>
        <w:shd w:val="clear" w:color="auto" w:fill="FFFFFF"/>
        <w:jc w:val="both"/>
        <w:rPr>
          <w:rFonts w:ascii="Helvetica" w:eastAsia="Times New Roman" w:hAnsi="Helvetica" w:cs="Helvetica"/>
          <w:color w:val="333333"/>
          <w:sz w:val="22"/>
          <w:szCs w:val="22"/>
          <w:lang w:eastAsia="en-GB"/>
        </w:rPr>
      </w:pPr>
    </w:p>
    <w:p w14:paraId="097DD73F" w14:textId="77777777" w:rsidR="00622BB9" w:rsidRPr="00A02C6A" w:rsidRDefault="00622BB9" w:rsidP="00BD682B">
      <w:pPr>
        <w:autoSpaceDE w:val="0"/>
        <w:autoSpaceDN w:val="0"/>
        <w:adjustRightInd w:val="0"/>
        <w:jc w:val="both"/>
        <w:rPr>
          <w:rFonts w:ascii="Helvetica" w:eastAsia="Times New Roman" w:hAnsi="Helvetica" w:cs="Helvetica"/>
          <w:color w:val="333333"/>
          <w:sz w:val="22"/>
          <w:szCs w:val="22"/>
          <w:lang w:eastAsia="en-GB"/>
        </w:rPr>
      </w:pPr>
    </w:p>
    <w:p w14:paraId="48434B5C" w14:textId="598DECE6" w:rsidR="00D96BC7" w:rsidRPr="00A02C6A" w:rsidRDefault="004B270C" w:rsidP="00BD682B">
      <w:pPr>
        <w:autoSpaceDE w:val="0"/>
        <w:autoSpaceDN w:val="0"/>
        <w:adjustRightInd w:val="0"/>
        <w:jc w:val="both"/>
        <w:rPr>
          <w:rFonts w:ascii="Helvetica" w:eastAsia="Times New Roman" w:hAnsi="Helvetica" w:cs="Helvetica"/>
          <w:sz w:val="22"/>
          <w:szCs w:val="22"/>
          <w:lang w:eastAsia="en-GB"/>
        </w:rPr>
      </w:pPr>
      <w:r w:rsidRPr="00A02C6A">
        <w:rPr>
          <w:rFonts w:ascii="Helvetica" w:eastAsia="Times New Roman" w:hAnsi="Helvetica" w:cs="Helvetica"/>
          <w:color w:val="333333"/>
          <w:sz w:val="22"/>
          <w:szCs w:val="22"/>
          <w:lang w:eastAsia="en-GB"/>
        </w:rPr>
        <w:t xml:space="preserve">Our immigration team is </w:t>
      </w:r>
      <w:r w:rsidR="00BD682B" w:rsidRPr="00A02C6A">
        <w:rPr>
          <w:rFonts w:ascii="Helvetica" w:eastAsia="Times New Roman" w:hAnsi="Helvetica" w:cs="Helvetica"/>
          <w:color w:val="333333"/>
          <w:sz w:val="22"/>
          <w:szCs w:val="22"/>
          <w:lang w:eastAsia="en-GB"/>
        </w:rPr>
        <w:t xml:space="preserve">a small friendly, experienced and respected team of </w:t>
      </w:r>
      <w:r w:rsidR="00E563B8" w:rsidRPr="00A02C6A">
        <w:rPr>
          <w:rFonts w:ascii="Helvetica" w:eastAsia="Times New Roman" w:hAnsi="Helvetica" w:cs="Helvetica"/>
          <w:color w:val="333333"/>
          <w:sz w:val="22"/>
          <w:szCs w:val="22"/>
          <w:lang w:eastAsia="en-GB"/>
        </w:rPr>
        <w:t xml:space="preserve">caseworkers and </w:t>
      </w:r>
      <w:r w:rsidR="00BD682B" w:rsidRPr="00A02C6A">
        <w:rPr>
          <w:rFonts w:ascii="Helvetica" w:eastAsia="Times New Roman" w:hAnsi="Helvetica" w:cs="Helvetica"/>
          <w:color w:val="333333"/>
          <w:sz w:val="22"/>
          <w:szCs w:val="22"/>
          <w:lang w:eastAsia="en-GB"/>
        </w:rPr>
        <w:t xml:space="preserve">solicitors. </w:t>
      </w:r>
      <w:r w:rsidR="00D50C7E" w:rsidRPr="00A02C6A">
        <w:rPr>
          <w:rFonts w:ascii="Helvetica" w:eastAsia="Times New Roman" w:hAnsi="Helvetica" w:cs="Helvetica"/>
          <w:color w:val="333333"/>
          <w:sz w:val="22"/>
          <w:szCs w:val="22"/>
          <w:lang w:eastAsia="en-GB"/>
        </w:rPr>
        <w:t xml:space="preserve">We </w:t>
      </w:r>
      <w:r w:rsidR="00BD682B" w:rsidRPr="00A02C6A">
        <w:rPr>
          <w:rFonts w:ascii="Helvetica" w:eastAsia="Times New Roman" w:hAnsi="Helvetica" w:cs="Helvetica"/>
          <w:color w:val="333333"/>
          <w:sz w:val="22"/>
          <w:szCs w:val="22"/>
          <w:lang w:eastAsia="en-GB"/>
        </w:rPr>
        <w:t>won Legal Aid Team of the Year - Solicitors Journal Awards 2017</w:t>
      </w:r>
      <w:r w:rsidR="00B06B72" w:rsidRPr="00A02C6A">
        <w:rPr>
          <w:rFonts w:ascii="Helvetica" w:eastAsia="Times New Roman" w:hAnsi="Helvetica" w:cs="Helvetica"/>
          <w:color w:val="333333"/>
          <w:sz w:val="22"/>
          <w:szCs w:val="22"/>
          <w:lang w:eastAsia="en-GB"/>
        </w:rPr>
        <w:t>, where we</w:t>
      </w:r>
      <w:r w:rsidR="00BD682B" w:rsidRPr="00A02C6A">
        <w:rPr>
          <w:rFonts w:ascii="Helvetica" w:eastAsia="Times New Roman" w:hAnsi="Helvetica" w:cs="Helvetica"/>
          <w:color w:val="333333"/>
          <w:sz w:val="22"/>
          <w:szCs w:val="22"/>
          <w:lang w:eastAsia="en-GB"/>
        </w:rPr>
        <w:t xml:space="preserve"> were commended on our work with extremely vulnerable individuals, including victims of trafficking and unaccompanied minors. One judge was said to have been highly impressed by our submission in the knowledge that our fellow short</w:t>
      </w:r>
      <w:r w:rsidR="00746918" w:rsidRPr="00A02C6A">
        <w:rPr>
          <w:rFonts w:ascii="Helvetica" w:eastAsia="Times New Roman" w:hAnsi="Helvetica" w:cs="Helvetica"/>
          <w:color w:val="333333"/>
          <w:sz w:val="22"/>
          <w:szCs w:val="22"/>
          <w:lang w:eastAsia="en-GB"/>
        </w:rPr>
        <w:t>-</w:t>
      </w:r>
      <w:r w:rsidR="00BD682B" w:rsidRPr="00A02C6A">
        <w:rPr>
          <w:rFonts w:ascii="Helvetica" w:eastAsia="Times New Roman" w:hAnsi="Helvetica" w:cs="Helvetica"/>
          <w:color w:val="333333"/>
          <w:sz w:val="22"/>
          <w:szCs w:val="22"/>
          <w:lang w:eastAsia="en-GB"/>
        </w:rPr>
        <w:t>listees were ‘elephants against mice in terms of resources.</w:t>
      </w:r>
      <w:r w:rsidR="00D26C51">
        <w:rPr>
          <w:rFonts w:ascii="Helvetica" w:eastAsia="Times New Roman" w:hAnsi="Helvetica" w:cs="Helvetica"/>
          <w:color w:val="333333"/>
          <w:sz w:val="22"/>
          <w:szCs w:val="22"/>
          <w:lang w:eastAsia="en-GB"/>
        </w:rPr>
        <w:t xml:space="preserve"> </w:t>
      </w:r>
      <w:r w:rsidR="00BD682B" w:rsidRPr="00A02C6A">
        <w:rPr>
          <w:rFonts w:ascii="Helvetica" w:eastAsia="Times New Roman" w:hAnsi="Helvetica" w:cs="Helvetica"/>
          <w:color w:val="333333"/>
          <w:sz w:val="22"/>
          <w:szCs w:val="22"/>
          <w:lang w:eastAsia="en-GB"/>
        </w:rPr>
        <w:t xml:space="preserve">We were the only </w:t>
      </w:r>
      <w:r w:rsidR="00E51B5D" w:rsidRPr="00A02C6A">
        <w:rPr>
          <w:rFonts w:ascii="Helvetica" w:eastAsia="Times New Roman" w:hAnsi="Helvetica" w:cs="Helvetica"/>
          <w:color w:val="333333"/>
          <w:sz w:val="22"/>
          <w:szCs w:val="22"/>
          <w:lang w:eastAsia="en-GB"/>
        </w:rPr>
        <w:t>L</w:t>
      </w:r>
      <w:r w:rsidR="00BD682B" w:rsidRPr="00A02C6A">
        <w:rPr>
          <w:rFonts w:ascii="Helvetica" w:eastAsia="Times New Roman" w:hAnsi="Helvetica" w:cs="Helvetica"/>
          <w:color w:val="333333"/>
          <w:sz w:val="22"/>
          <w:szCs w:val="22"/>
          <w:lang w:eastAsia="en-GB"/>
        </w:rPr>
        <w:t xml:space="preserve">aw </w:t>
      </w:r>
      <w:r w:rsidR="00E51B5D" w:rsidRPr="00A02C6A">
        <w:rPr>
          <w:rFonts w:ascii="Helvetica" w:eastAsia="Times New Roman" w:hAnsi="Helvetica" w:cs="Helvetica"/>
          <w:color w:val="333333"/>
          <w:sz w:val="22"/>
          <w:szCs w:val="22"/>
          <w:lang w:eastAsia="en-GB"/>
        </w:rPr>
        <w:t>C</w:t>
      </w:r>
      <w:r w:rsidR="00BD682B" w:rsidRPr="00A02C6A">
        <w:rPr>
          <w:rFonts w:ascii="Helvetica" w:eastAsia="Times New Roman" w:hAnsi="Helvetica" w:cs="Helvetica"/>
          <w:color w:val="333333"/>
          <w:sz w:val="22"/>
          <w:szCs w:val="22"/>
          <w:lang w:eastAsia="en-GB"/>
        </w:rPr>
        <w:t xml:space="preserve">entre to be shortlisted.  We regularly get referrals from the </w:t>
      </w:r>
      <w:r w:rsidR="00BD682B" w:rsidRPr="00A02C6A">
        <w:rPr>
          <w:rFonts w:ascii="Helvetica" w:eastAsia="Times New Roman" w:hAnsi="Helvetica" w:cs="Helvetica"/>
          <w:sz w:val="22"/>
          <w:szCs w:val="22"/>
          <w:lang w:eastAsia="en-GB"/>
        </w:rPr>
        <w:t xml:space="preserve">Refugee Council, </w:t>
      </w:r>
      <w:r w:rsidR="00F26634" w:rsidRPr="00A02C6A">
        <w:rPr>
          <w:rFonts w:ascii="Helvetica" w:eastAsia="Times New Roman" w:hAnsi="Helvetica" w:cs="Helvetica"/>
          <w:sz w:val="22"/>
          <w:szCs w:val="22"/>
          <w:lang w:eastAsia="en-GB"/>
        </w:rPr>
        <w:t xml:space="preserve">South London Refugee Association, </w:t>
      </w:r>
      <w:r w:rsidR="00BD682B" w:rsidRPr="00A02C6A">
        <w:rPr>
          <w:rFonts w:ascii="Helvetica" w:eastAsia="Times New Roman" w:hAnsi="Helvetica" w:cs="Helvetica"/>
          <w:sz w:val="22"/>
          <w:szCs w:val="22"/>
          <w:lang w:eastAsia="en-GB"/>
        </w:rPr>
        <w:t>Helen Bamber Foundation</w:t>
      </w:r>
      <w:r w:rsidR="00763751" w:rsidRPr="00A02C6A">
        <w:rPr>
          <w:rFonts w:ascii="Helvetica" w:eastAsia="Times New Roman" w:hAnsi="Helvetica" w:cs="Helvetica"/>
          <w:sz w:val="22"/>
          <w:szCs w:val="22"/>
          <w:lang w:eastAsia="en-GB"/>
        </w:rPr>
        <w:t xml:space="preserve"> and</w:t>
      </w:r>
      <w:r w:rsidR="00BD682B" w:rsidRPr="00A02C6A">
        <w:rPr>
          <w:rFonts w:ascii="Helvetica" w:eastAsia="Times New Roman" w:hAnsi="Helvetica" w:cs="Helvetica"/>
          <w:sz w:val="22"/>
          <w:szCs w:val="22"/>
          <w:lang w:eastAsia="en-GB"/>
        </w:rPr>
        <w:t xml:space="preserve"> Freedom from Torture (Medical Foundation)</w:t>
      </w:r>
      <w:r w:rsidR="00763751" w:rsidRPr="00A02C6A">
        <w:rPr>
          <w:rFonts w:ascii="Helvetica" w:eastAsia="Times New Roman" w:hAnsi="Helvetica" w:cs="Helvetica"/>
          <w:sz w:val="22"/>
          <w:szCs w:val="22"/>
          <w:lang w:eastAsia="en-GB"/>
        </w:rPr>
        <w:t>.</w:t>
      </w:r>
      <w:r w:rsidR="00BD682B" w:rsidRPr="00A02C6A">
        <w:rPr>
          <w:rFonts w:ascii="Helvetica" w:eastAsia="Times New Roman" w:hAnsi="Helvetica" w:cs="Helvetica"/>
          <w:sz w:val="22"/>
          <w:szCs w:val="22"/>
          <w:lang w:eastAsia="en-GB"/>
        </w:rPr>
        <w:t xml:space="preserve">  </w:t>
      </w:r>
      <w:r w:rsidR="00C2719C" w:rsidRPr="00A02C6A">
        <w:rPr>
          <w:rFonts w:ascii="Helvetica" w:eastAsia="Times New Roman" w:hAnsi="Helvetica" w:cs="Helvetica"/>
          <w:sz w:val="22"/>
          <w:szCs w:val="22"/>
          <w:lang w:eastAsia="en-GB"/>
        </w:rPr>
        <w:t xml:space="preserve">We are </w:t>
      </w:r>
      <w:r w:rsidR="00B6161F" w:rsidRPr="00A02C6A">
        <w:rPr>
          <w:rFonts w:ascii="Helvetica" w:eastAsia="Times New Roman" w:hAnsi="Helvetica" w:cs="Helvetica"/>
          <w:sz w:val="22"/>
          <w:szCs w:val="22"/>
          <w:lang w:eastAsia="en-GB"/>
        </w:rPr>
        <w:t>part</w:t>
      </w:r>
      <w:r w:rsidR="00C2719C" w:rsidRPr="00A02C6A">
        <w:rPr>
          <w:rFonts w:ascii="Helvetica" w:eastAsia="Times New Roman" w:hAnsi="Helvetica" w:cs="Helvetica"/>
          <w:sz w:val="22"/>
          <w:szCs w:val="22"/>
          <w:lang w:eastAsia="en-GB"/>
        </w:rPr>
        <w:t xml:space="preserve"> of a </w:t>
      </w:r>
      <w:r w:rsidR="0057170A" w:rsidRPr="00A02C6A">
        <w:rPr>
          <w:rFonts w:ascii="Helvetica" w:eastAsia="Times New Roman" w:hAnsi="Helvetica" w:cs="Helvetica"/>
          <w:sz w:val="22"/>
          <w:szCs w:val="22"/>
          <w:lang w:eastAsia="en-GB"/>
        </w:rPr>
        <w:t>London wide</w:t>
      </w:r>
      <w:r w:rsidR="00C2719C" w:rsidRPr="00A02C6A">
        <w:rPr>
          <w:rFonts w:ascii="Helvetica" w:eastAsia="Times New Roman" w:hAnsi="Helvetica" w:cs="Helvetica"/>
          <w:sz w:val="22"/>
          <w:szCs w:val="22"/>
          <w:lang w:eastAsia="en-GB"/>
        </w:rPr>
        <w:t xml:space="preserve"> partnership tackling immigration problems for home</w:t>
      </w:r>
      <w:r w:rsidR="00D96BC7" w:rsidRPr="00A02C6A">
        <w:rPr>
          <w:rFonts w:ascii="Helvetica" w:eastAsia="Times New Roman" w:hAnsi="Helvetica" w:cs="Helvetica"/>
          <w:sz w:val="22"/>
          <w:szCs w:val="22"/>
          <w:lang w:eastAsia="en-GB"/>
        </w:rPr>
        <w:t xml:space="preserve">less people. </w:t>
      </w:r>
    </w:p>
    <w:p w14:paraId="5DD11BC4" w14:textId="77777777" w:rsidR="00D96BC7" w:rsidRPr="00A02C6A" w:rsidRDefault="00D96BC7" w:rsidP="00BD682B">
      <w:pPr>
        <w:autoSpaceDE w:val="0"/>
        <w:autoSpaceDN w:val="0"/>
        <w:adjustRightInd w:val="0"/>
        <w:jc w:val="both"/>
        <w:rPr>
          <w:rFonts w:ascii="Helvetica" w:eastAsia="Times New Roman" w:hAnsi="Helvetica" w:cs="Helvetica"/>
          <w:sz w:val="22"/>
          <w:szCs w:val="22"/>
          <w:lang w:eastAsia="en-GB"/>
        </w:rPr>
      </w:pPr>
    </w:p>
    <w:p w14:paraId="09FEB405" w14:textId="09AC1603" w:rsidR="00BD682B" w:rsidRDefault="00BD682B" w:rsidP="00BD682B">
      <w:pPr>
        <w:autoSpaceDE w:val="0"/>
        <w:autoSpaceDN w:val="0"/>
        <w:adjustRightInd w:val="0"/>
        <w:jc w:val="both"/>
        <w:rPr>
          <w:rFonts w:ascii="Helvetica" w:hAnsi="Helvetica" w:cs="Helvetica"/>
          <w:color w:val="333333"/>
          <w:sz w:val="22"/>
          <w:szCs w:val="22"/>
          <w:lang w:eastAsia="en-GB"/>
        </w:rPr>
      </w:pPr>
      <w:r w:rsidRPr="00A02C6A">
        <w:rPr>
          <w:rFonts w:ascii="Helvetica" w:hAnsi="Helvetica" w:cs="Helvetica"/>
          <w:color w:val="333333"/>
          <w:sz w:val="22"/>
          <w:szCs w:val="22"/>
          <w:lang w:eastAsia="en-GB"/>
        </w:rPr>
        <w:t xml:space="preserve">We have a strong emphasis on quality – </w:t>
      </w:r>
      <w:r w:rsidR="00746918" w:rsidRPr="00A02C6A">
        <w:rPr>
          <w:rFonts w:ascii="Helvetica" w:hAnsi="Helvetica" w:cs="Helvetica"/>
          <w:color w:val="333333"/>
          <w:sz w:val="22"/>
          <w:szCs w:val="22"/>
          <w:lang w:eastAsia="en-GB"/>
        </w:rPr>
        <w:t xml:space="preserve">the team </w:t>
      </w:r>
      <w:r w:rsidRPr="00A02C6A">
        <w:rPr>
          <w:rFonts w:ascii="Helvetica" w:hAnsi="Helvetica" w:cs="Helvetica"/>
          <w:color w:val="333333"/>
          <w:sz w:val="22"/>
          <w:szCs w:val="22"/>
          <w:lang w:eastAsia="en-GB"/>
        </w:rPr>
        <w:t xml:space="preserve">was </w:t>
      </w:r>
      <w:r w:rsidR="00746918" w:rsidRPr="00A02C6A">
        <w:rPr>
          <w:rFonts w:ascii="Helvetica" w:hAnsi="Helvetica" w:cs="Helvetica"/>
          <w:color w:val="333333"/>
          <w:sz w:val="22"/>
          <w:szCs w:val="22"/>
          <w:lang w:eastAsia="en-GB"/>
        </w:rPr>
        <w:t xml:space="preserve">again </w:t>
      </w:r>
      <w:r w:rsidRPr="00A02C6A">
        <w:rPr>
          <w:rFonts w:ascii="Helvetica" w:hAnsi="Helvetica" w:cs="Helvetica"/>
          <w:color w:val="333333"/>
          <w:sz w:val="22"/>
          <w:szCs w:val="22"/>
          <w:lang w:eastAsia="en-GB"/>
        </w:rPr>
        <w:t>rated as “Excellent” in a</w:t>
      </w:r>
      <w:r w:rsidR="00C61C7E" w:rsidRPr="00A02C6A">
        <w:rPr>
          <w:rFonts w:ascii="Helvetica" w:hAnsi="Helvetica" w:cs="Helvetica"/>
          <w:color w:val="333333"/>
          <w:sz w:val="22"/>
          <w:szCs w:val="22"/>
          <w:lang w:eastAsia="en-GB"/>
        </w:rPr>
        <w:t xml:space="preserve">n </w:t>
      </w:r>
      <w:r w:rsidR="004A03AE" w:rsidRPr="00A02C6A">
        <w:rPr>
          <w:rFonts w:ascii="Helvetica" w:hAnsi="Helvetica" w:cs="Helvetica"/>
          <w:color w:val="333333"/>
          <w:sz w:val="22"/>
          <w:szCs w:val="22"/>
          <w:lang w:eastAsia="en-GB"/>
        </w:rPr>
        <w:t>in</w:t>
      </w:r>
      <w:r w:rsidR="00C41038" w:rsidRPr="00A02C6A">
        <w:rPr>
          <w:rFonts w:ascii="Helvetica" w:hAnsi="Helvetica" w:cs="Helvetica"/>
          <w:color w:val="333333"/>
          <w:sz w:val="22"/>
          <w:szCs w:val="22"/>
          <w:lang w:eastAsia="en-GB"/>
        </w:rPr>
        <w:t>dependent</w:t>
      </w:r>
      <w:r w:rsidR="00C61C7E" w:rsidRPr="00A02C6A">
        <w:rPr>
          <w:rFonts w:ascii="Helvetica" w:hAnsi="Helvetica" w:cs="Helvetica"/>
          <w:color w:val="333333"/>
          <w:sz w:val="22"/>
          <w:szCs w:val="22"/>
          <w:lang w:eastAsia="en-GB"/>
        </w:rPr>
        <w:t xml:space="preserve"> Peer Review for the Legal Aid Agency</w:t>
      </w:r>
      <w:r w:rsidR="0006326B" w:rsidRPr="00A02C6A">
        <w:rPr>
          <w:rFonts w:ascii="Helvetica" w:hAnsi="Helvetica" w:cs="Helvetica"/>
          <w:color w:val="333333"/>
          <w:sz w:val="22"/>
          <w:szCs w:val="22"/>
          <w:lang w:eastAsia="en-GB"/>
        </w:rPr>
        <w:t xml:space="preserve"> in January </w:t>
      </w:r>
      <w:r w:rsidR="0057170A" w:rsidRPr="00A02C6A">
        <w:rPr>
          <w:rFonts w:ascii="Helvetica" w:hAnsi="Helvetica" w:cs="Helvetica"/>
          <w:color w:val="333333"/>
          <w:sz w:val="22"/>
          <w:szCs w:val="22"/>
          <w:lang w:eastAsia="en-GB"/>
        </w:rPr>
        <w:t>2022, Feedback</w:t>
      </w:r>
      <w:r w:rsidR="00BF07BF" w:rsidRPr="00A02C6A">
        <w:rPr>
          <w:rFonts w:ascii="Helvetica" w:hAnsi="Helvetica" w:cs="Helvetica"/>
          <w:color w:val="333333"/>
          <w:sz w:val="22"/>
          <w:szCs w:val="22"/>
          <w:lang w:eastAsia="en-GB"/>
        </w:rPr>
        <w:t xml:space="preserve"> from the review included</w:t>
      </w:r>
      <w:r w:rsidR="00746918" w:rsidRPr="00A02C6A">
        <w:rPr>
          <w:rFonts w:ascii="Helvetica" w:hAnsi="Helvetica" w:cs="Helvetica"/>
          <w:color w:val="333333"/>
          <w:sz w:val="22"/>
          <w:szCs w:val="22"/>
          <w:lang w:eastAsia="en-GB"/>
        </w:rPr>
        <w:t>:</w:t>
      </w:r>
      <w:r w:rsidR="00BF07BF" w:rsidRPr="00A02C6A">
        <w:rPr>
          <w:rFonts w:ascii="Helvetica" w:hAnsi="Helvetica" w:cs="Helvetica"/>
          <w:color w:val="333333"/>
          <w:sz w:val="22"/>
          <w:szCs w:val="22"/>
          <w:lang w:eastAsia="en-GB"/>
        </w:rPr>
        <w:t xml:space="preserve"> </w:t>
      </w:r>
    </w:p>
    <w:p w14:paraId="7CA676CE" w14:textId="77777777" w:rsidR="00522759" w:rsidRDefault="00522759" w:rsidP="00BD682B">
      <w:pPr>
        <w:autoSpaceDE w:val="0"/>
        <w:autoSpaceDN w:val="0"/>
        <w:adjustRightInd w:val="0"/>
        <w:jc w:val="both"/>
        <w:rPr>
          <w:rFonts w:ascii="Helvetica" w:hAnsi="Helvetica" w:cs="Helvetica"/>
          <w:color w:val="333333"/>
          <w:sz w:val="22"/>
          <w:szCs w:val="22"/>
          <w:lang w:eastAsia="en-GB"/>
        </w:rPr>
      </w:pPr>
    </w:p>
    <w:p w14:paraId="4F4D158C" w14:textId="77777777" w:rsidR="00522759" w:rsidRPr="00D01897" w:rsidRDefault="00522759" w:rsidP="00522759">
      <w:pPr>
        <w:autoSpaceDE w:val="0"/>
        <w:autoSpaceDN w:val="0"/>
        <w:adjustRightInd w:val="0"/>
        <w:jc w:val="both"/>
        <w:rPr>
          <w:rFonts w:ascii="Helvetica" w:hAnsi="Helvetica" w:cs="Helvetica"/>
          <w:color w:val="333333"/>
          <w:sz w:val="22"/>
          <w:szCs w:val="22"/>
          <w:lang w:eastAsia="en-GB"/>
        </w:rPr>
      </w:pPr>
      <w:r w:rsidRPr="00D01897">
        <w:rPr>
          <w:rFonts w:ascii="Helvetica" w:hAnsi="Helvetica" w:cs="Helvetica"/>
          <w:color w:val="333333"/>
          <w:sz w:val="22"/>
          <w:szCs w:val="22"/>
          <w:lang w:eastAsia="en-GB"/>
        </w:rPr>
        <w:t>“An exceptional level of client care was provided to vulnerable clients. A large proportion of the files reviewed related to clients who were vulnerable as a result of their youth, mental illness, physical illness, or experience of trauma (sometimes all of these).”</w:t>
      </w:r>
    </w:p>
    <w:p w14:paraId="185CDB15" w14:textId="77777777" w:rsidR="00BF07BF" w:rsidRPr="007D23BC" w:rsidRDefault="00BF07BF" w:rsidP="00BD682B">
      <w:pPr>
        <w:autoSpaceDE w:val="0"/>
        <w:autoSpaceDN w:val="0"/>
        <w:adjustRightInd w:val="0"/>
        <w:jc w:val="both"/>
        <w:rPr>
          <w:rFonts w:ascii="Helvetica" w:hAnsi="Helvetica" w:cs="Helvetica"/>
          <w:color w:val="333333"/>
          <w:sz w:val="22"/>
          <w:szCs w:val="22"/>
          <w:lang w:eastAsia="en-GB"/>
        </w:rPr>
      </w:pPr>
    </w:p>
    <w:p w14:paraId="55091574" w14:textId="77777777" w:rsidR="001C4F31" w:rsidRPr="007D23BC" w:rsidRDefault="001C4F31" w:rsidP="001C4F31">
      <w:pPr>
        <w:autoSpaceDE w:val="0"/>
        <w:autoSpaceDN w:val="0"/>
        <w:adjustRightInd w:val="0"/>
        <w:jc w:val="both"/>
        <w:rPr>
          <w:rFonts w:ascii="Helvetica" w:hAnsi="Helvetica" w:cs="Helvetica"/>
          <w:color w:val="333333"/>
          <w:sz w:val="22"/>
          <w:szCs w:val="22"/>
          <w:lang w:eastAsia="en-GB"/>
        </w:rPr>
      </w:pPr>
      <w:r w:rsidRPr="007D23BC">
        <w:rPr>
          <w:rFonts w:ascii="Helvetica" w:hAnsi="Helvetica" w:cs="Helvetica"/>
          <w:color w:val="333333"/>
          <w:sz w:val="22"/>
          <w:szCs w:val="22"/>
          <w:lang w:eastAsia="en-GB"/>
        </w:rPr>
        <w:t>“There was evidence of good quality work being carried out on the files reviewed which led to some positive outcomes being achieved and on complex legal matters.”</w:t>
      </w:r>
    </w:p>
    <w:p w14:paraId="0EAFD76B" w14:textId="77777777" w:rsidR="00BD682B" w:rsidRPr="007D23BC" w:rsidRDefault="00BD682B" w:rsidP="00BD682B">
      <w:pPr>
        <w:autoSpaceDE w:val="0"/>
        <w:autoSpaceDN w:val="0"/>
        <w:adjustRightInd w:val="0"/>
        <w:jc w:val="both"/>
        <w:rPr>
          <w:rFonts w:ascii="Helvetica" w:hAnsi="Helvetica" w:cs="Helvetica"/>
          <w:color w:val="333333"/>
          <w:sz w:val="22"/>
          <w:szCs w:val="22"/>
          <w:lang w:eastAsia="en-GB"/>
        </w:rPr>
      </w:pPr>
    </w:p>
    <w:p w14:paraId="751BE7E0" w14:textId="1F15ECEE" w:rsidR="001C4F31" w:rsidRPr="007D23BC" w:rsidRDefault="001C4F31" w:rsidP="00BD682B">
      <w:pPr>
        <w:autoSpaceDE w:val="0"/>
        <w:autoSpaceDN w:val="0"/>
        <w:adjustRightInd w:val="0"/>
        <w:jc w:val="both"/>
        <w:rPr>
          <w:rFonts w:ascii="Helvetica" w:hAnsi="Helvetica" w:cs="Helvetica"/>
          <w:sz w:val="22"/>
          <w:szCs w:val="22"/>
          <w:lang w:eastAsia="en-GB"/>
        </w:rPr>
      </w:pPr>
      <w:r w:rsidRPr="007D23BC">
        <w:rPr>
          <w:rFonts w:ascii="Helvetica" w:hAnsi="Helvetica" w:cs="Helvetica"/>
          <w:sz w:val="22"/>
          <w:szCs w:val="22"/>
          <w:lang w:eastAsia="en-GB"/>
        </w:rPr>
        <w:t xml:space="preserve">The Law Centre </w:t>
      </w:r>
    </w:p>
    <w:p w14:paraId="06858ED1" w14:textId="1D44B708" w:rsidR="008D55B2" w:rsidRPr="007D23BC" w:rsidRDefault="008D55B2" w:rsidP="00BD682B">
      <w:pPr>
        <w:autoSpaceDE w:val="0"/>
        <w:autoSpaceDN w:val="0"/>
        <w:adjustRightInd w:val="0"/>
        <w:jc w:val="both"/>
        <w:rPr>
          <w:rFonts w:ascii="Helvetica" w:hAnsi="Helvetica" w:cs="Helvetica"/>
          <w:sz w:val="22"/>
          <w:szCs w:val="22"/>
          <w:lang w:eastAsia="en-GB"/>
        </w:rPr>
      </w:pPr>
      <w:r w:rsidRPr="007D23BC">
        <w:rPr>
          <w:rFonts w:ascii="Helvetica" w:hAnsi="Helvetica" w:cs="Helvetica"/>
          <w:sz w:val="22"/>
          <w:szCs w:val="22"/>
          <w:lang w:eastAsia="en-GB"/>
        </w:rPr>
        <w:t>SWLLC is a community based legal practice and a registered charity. Our history dates back to 1974 when the first Law Centres in Wandsworth were created. We became SWLLC in 2004 through the merger of a number of Law Centres in South West London</w:t>
      </w:r>
      <w:r w:rsidR="00B74393" w:rsidRPr="007D23BC">
        <w:rPr>
          <w:rFonts w:ascii="Helvetica" w:hAnsi="Helvetica" w:cs="Helvetica"/>
          <w:sz w:val="22"/>
          <w:szCs w:val="22"/>
          <w:lang w:eastAsia="en-GB"/>
        </w:rPr>
        <w:t>.</w:t>
      </w:r>
    </w:p>
    <w:p w14:paraId="4CC48DEA" w14:textId="77777777" w:rsidR="008D55B2" w:rsidRPr="007D23BC" w:rsidRDefault="008D55B2" w:rsidP="008D55B2">
      <w:pPr>
        <w:autoSpaceDE w:val="0"/>
        <w:autoSpaceDN w:val="0"/>
        <w:adjustRightInd w:val="0"/>
        <w:jc w:val="both"/>
        <w:rPr>
          <w:rFonts w:ascii="Helvetica" w:hAnsi="Helvetica" w:cs="Helvetica"/>
          <w:sz w:val="22"/>
          <w:szCs w:val="22"/>
          <w:lang w:eastAsia="en-GB"/>
        </w:rPr>
      </w:pPr>
    </w:p>
    <w:p w14:paraId="2B85275F" w14:textId="0EB0AF8C" w:rsidR="008D55B2" w:rsidRPr="007D23BC" w:rsidRDefault="008D55B2" w:rsidP="008D55B2">
      <w:pPr>
        <w:pStyle w:val="paragraph"/>
        <w:spacing w:before="0" w:beforeAutospacing="0" w:after="0" w:afterAutospacing="0"/>
        <w:jc w:val="both"/>
        <w:textAlignment w:val="baseline"/>
        <w:rPr>
          <w:rFonts w:ascii="Helvetica" w:hAnsi="Helvetica" w:cs="Helvetica"/>
          <w:sz w:val="22"/>
          <w:szCs w:val="22"/>
        </w:rPr>
      </w:pPr>
      <w:r w:rsidRPr="007D23BC">
        <w:rPr>
          <w:rStyle w:val="normaltextrun"/>
          <w:rFonts w:ascii="Helvetica" w:hAnsi="Helvetica" w:cs="Helvetica"/>
          <w:sz w:val="22"/>
          <w:szCs w:val="22"/>
        </w:rPr>
        <w:t>We now work across six South West London boroughs (Croydon, Merton, Kingston, Richmond, Sutton and Wandsworth) helping people to understand and enforce their legal rights.  In doing so, we address the root causes of social injustice – poverty, family breakdown, unemployment and exploitation. SWLLC provides full legal casework, representation and advice in the following areas of social welfare law</w:t>
      </w:r>
      <w:r w:rsidR="00DF7AD7" w:rsidRPr="007D23BC">
        <w:rPr>
          <w:rStyle w:val="normaltextrun"/>
          <w:rFonts w:ascii="Helvetica" w:hAnsi="Helvetica" w:cs="Helvetica"/>
          <w:sz w:val="22"/>
          <w:szCs w:val="22"/>
        </w:rPr>
        <w:t>:</w:t>
      </w:r>
      <w:r w:rsidRPr="007D23BC">
        <w:rPr>
          <w:rStyle w:val="normaltextrun"/>
          <w:rFonts w:ascii="Helvetica" w:hAnsi="Helvetica" w:cs="Helvetica"/>
          <w:sz w:val="22"/>
          <w:szCs w:val="22"/>
        </w:rPr>
        <w:t> Community Care,</w:t>
      </w:r>
      <w:r w:rsidRPr="007D23BC">
        <w:rPr>
          <w:rStyle w:val="normaltextrun"/>
          <w:rFonts w:ascii="Helvetica" w:hAnsi="Helvetica" w:cs="Helvetica"/>
          <w:b/>
          <w:bCs/>
          <w:sz w:val="22"/>
          <w:szCs w:val="22"/>
        </w:rPr>
        <w:t> </w:t>
      </w:r>
      <w:r w:rsidRPr="007D23BC">
        <w:rPr>
          <w:rStyle w:val="normaltextrun"/>
          <w:rFonts w:ascii="Helvetica" w:hAnsi="Helvetica" w:cs="Helvetica"/>
          <w:sz w:val="22"/>
          <w:szCs w:val="22"/>
        </w:rPr>
        <w:t>Debt, Employment, </w:t>
      </w:r>
      <w:r w:rsidRPr="007D23BC">
        <w:rPr>
          <w:rStyle w:val="normaltextrun"/>
          <w:rFonts w:ascii="Helvetica" w:hAnsi="Helvetica" w:cs="Helvetica"/>
          <w:bCs/>
          <w:sz w:val="22"/>
          <w:szCs w:val="22"/>
        </w:rPr>
        <w:t>Housing</w:t>
      </w:r>
      <w:r w:rsidRPr="007D23BC">
        <w:rPr>
          <w:rStyle w:val="normaltextrun"/>
          <w:rFonts w:ascii="Helvetica" w:hAnsi="Helvetica" w:cs="Helvetica"/>
          <w:sz w:val="22"/>
          <w:szCs w:val="22"/>
        </w:rPr>
        <w:t xml:space="preserve">, </w:t>
      </w:r>
      <w:r w:rsidRPr="007D23BC">
        <w:rPr>
          <w:rStyle w:val="normaltextrun"/>
          <w:rFonts w:ascii="Helvetica" w:hAnsi="Helvetica" w:cs="Helvetica"/>
          <w:b/>
          <w:sz w:val="22"/>
          <w:szCs w:val="22"/>
        </w:rPr>
        <w:t>Immigration &amp; Asylum</w:t>
      </w:r>
      <w:r w:rsidRPr="007D23BC">
        <w:rPr>
          <w:rStyle w:val="normaltextrun"/>
          <w:rFonts w:ascii="Helvetica" w:hAnsi="Helvetica" w:cs="Helvetica"/>
          <w:sz w:val="22"/>
          <w:szCs w:val="22"/>
        </w:rPr>
        <w:t xml:space="preserve"> and in a limited way in Welfare Rights. We represent clients in all courts and tribunals. </w:t>
      </w:r>
      <w:r w:rsidR="003059F7" w:rsidRPr="007D23BC">
        <w:rPr>
          <w:rStyle w:val="normaltextrun"/>
          <w:rFonts w:ascii="Helvetica" w:hAnsi="Helvetica" w:cs="Helvetica"/>
          <w:sz w:val="22"/>
          <w:szCs w:val="22"/>
        </w:rPr>
        <w:t xml:space="preserve"> We he</w:t>
      </w:r>
      <w:r w:rsidR="00541EE9">
        <w:rPr>
          <w:rStyle w:val="normaltextrun"/>
          <w:rFonts w:ascii="Helvetica" w:hAnsi="Helvetica" w:cs="Helvetica"/>
          <w:sz w:val="22"/>
          <w:szCs w:val="22"/>
        </w:rPr>
        <w:t>l</w:t>
      </w:r>
      <w:r w:rsidR="003059F7" w:rsidRPr="007D23BC">
        <w:rPr>
          <w:rStyle w:val="normaltextrun"/>
          <w:rFonts w:ascii="Helvetica" w:hAnsi="Helvetica" w:cs="Helvetica"/>
          <w:sz w:val="22"/>
          <w:szCs w:val="22"/>
        </w:rPr>
        <w:t xml:space="preserve">p over </w:t>
      </w:r>
      <w:r w:rsidR="00F81138" w:rsidRPr="007D23BC">
        <w:rPr>
          <w:rStyle w:val="normaltextrun"/>
          <w:rFonts w:ascii="Helvetica" w:hAnsi="Helvetica" w:cs="Helvetica"/>
          <w:sz w:val="22"/>
          <w:szCs w:val="22"/>
        </w:rPr>
        <w:t xml:space="preserve">6,000 </w:t>
      </w:r>
      <w:r w:rsidR="00F11DFA" w:rsidRPr="007D23BC">
        <w:rPr>
          <w:rStyle w:val="normaltextrun"/>
          <w:rFonts w:ascii="Helvetica" w:hAnsi="Helvetica" w:cs="Helvetica"/>
          <w:sz w:val="22"/>
          <w:szCs w:val="22"/>
        </w:rPr>
        <w:t>people</w:t>
      </w:r>
      <w:r w:rsidR="00F81138" w:rsidRPr="007D23BC">
        <w:rPr>
          <w:rStyle w:val="normaltextrun"/>
          <w:rFonts w:ascii="Helvetica" w:hAnsi="Helvetica" w:cs="Helvetica"/>
          <w:sz w:val="22"/>
          <w:szCs w:val="22"/>
        </w:rPr>
        <w:t xml:space="preserve"> per year</w:t>
      </w:r>
      <w:r w:rsidR="00F11DFA" w:rsidRPr="007D23BC">
        <w:rPr>
          <w:rStyle w:val="normaltextrun"/>
          <w:rFonts w:ascii="Helvetica" w:hAnsi="Helvetica" w:cs="Helvetica"/>
          <w:sz w:val="22"/>
          <w:szCs w:val="22"/>
        </w:rPr>
        <w:t xml:space="preserve"> through casework/representation, </w:t>
      </w:r>
      <w:r w:rsidR="00D71337" w:rsidRPr="007D23BC">
        <w:rPr>
          <w:rStyle w:val="normaltextrun"/>
          <w:rFonts w:ascii="Helvetica" w:hAnsi="Helvetica" w:cs="Helvetica"/>
          <w:sz w:val="22"/>
          <w:szCs w:val="22"/>
        </w:rPr>
        <w:t xml:space="preserve">being </w:t>
      </w:r>
      <w:r w:rsidRPr="007D23BC">
        <w:rPr>
          <w:rStyle w:val="normaltextrun"/>
          <w:rFonts w:ascii="Helvetica" w:hAnsi="Helvetica" w:cs="Helvetica"/>
          <w:sz w:val="22"/>
          <w:szCs w:val="22"/>
        </w:rPr>
        <w:t>the </w:t>
      </w:r>
      <w:r w:rsidRPr="007D23BC">
        <w:rPr>
          <w:rStyle w:val="normaltextrun"/>
          <w:rFonts w:ascii="Helvetica" w:hAnsi="Helvetica" w:cs="Helvetica"/>
          <w:bCs/>
          <w:sz w:val="22"/>
          <w:szCs w:val="22"/>
        </w:rPr>
        <w:t>housing duty solicitor schemes</w:t>
      </w:r>
      <w:r w:rsidRPr="007D23BC">
        <w:rPr>
          <w:rStyle w:val="normaltextrun"/>
          <w:rFonts w:ascii="Helvetica" w:hAnsi="Helvetica" w:cs="Helvetica"/>
          <w:b/>
          <w:bCs/>
          <w:sz w:val="22"/>
          <w:szCs w:val="22"/>
        </w:rPr>
        <w:t> </w:t>
      </w:r>
      <w:r w:rsidRPr="007D23BC">
        <w:rPr>
          <w:rStyle w:val="normaltextrun"/>
          <w:rFonts w:ascii="Helvetica" w:hAnsi="Helvetica" w:cs="Helvetica"/>
          <w:sz w:val="22"/>
          <w:szCs w:val="22"/>
        </w:rPr>
        <w:t>at Croydon, Kingston and Wandsworth County Courts giving emergency representation in possession hearings for rent and owned homes and at the warrant stage for evictions</w:t>
      </w:r>
      <w:r w:rsidR="001161A3" w:rsidRPr="007D23BC">
        <w:rPr>
          <w:rStyle w:val="normaltextrun"/>
          <w:rFonts w:ascii="Helvetica" w:hAnsi="Helvetica" w:cs="Helvetica"/>
          <w:sz w:val="22"/>
          <w:szCs w:val="22"/>
        </w:rPr>
        <w:t>, and through our pro bono schemes</w:t>
      </w:r>
      <w:r w:rsidRPr="007D23BC">
        <w:rPr>
          <w:rStyle w:val="normaltextrun"/>
          <w:rFonts w:ascii="Helvetica" w:hAnsi="Helvetica" w:cs="Helvetica"/>
          <w:sz w:val="22"/>
          <w:szCs w:val="22"/>
        </w:rPr>
        <w:t xml:space="preserve">. </w:t>
      </w:r>
    </w:p>
    <w:p w14:paraId="2E44276D" w14:textId="77777777" w:rsidR="008D55B2" w:rsidRPr="007D23BC" w:rsidRDefault="008D55B2" w:rsidP="008D55B2">
      <w:pPr>
        <w:pStyle w:val="paragraph"/>
        <w:spacing w:before="0" w:beforeAutospacing="0" w:after="0" w:afterAutospacing="0"/>
        <w:textAlignment w:val="baseline"/>
        <w:rPr>
          <w:rFonts w:ascii="Helvetica" w:hAnsi="Helvetica" w:cs="Helvetica"/>
          <w:sz w:val="22"/>
          <w:szCs w:val="22"/>
        </w:rPr>
      </w:pPr>
      <w:r w:rsidRPr="007D23BC">
        <w:rPr>
          <w:rStyle w:val="eop"/>
          <w:rFonts w:ascii="Helvetica" w:hAnsi="Helvetica" w:cs="Helvetica"/>
          <w:sz w:val="22"/>
          <w:szCs w:val="22"/>
        </w:rPr>
        <w:t> </w:t>
      </w:r>
    </w:p>
    <w:p w14:paraId="07A9581E" w14:textId="5366BD45" w:rsidR="008D55B2" w:rsidRPr="007D23BC" w:rsidRDefault="008D55B2" w:rsidP="008D55B2">
      <w:pPr>
        <w:autoSpaceDE w:val="0"/>
        <w:autoSpaceDN w:val="0"/>
        <w:adjustRightInd w:val="0"/>
        <w:jc w:val="both"/>
        <w:rPr>
          <w:rFonts w:ascii="Helvetica" w:hAnsi="Helvetica" w:cs="Helvetica"/>
          <w:sz w:val="22"/>
          <w:szCs w:val="22"/>
          <w:lang w:eastAsia="en-GB"/>
        </w:rPr>
      </w:pPr>
      <w:r w:rsidRPr="007D23BC">
        <w:rPr>
          <w:rFonts w:ascii="Helvetica" w:hAnsi="Helvetica" w:cs="Helvetica"/>
          <w:sz w:val="22"/>
          <w:szCs w:val="22"/>
          <w:lang w:eastAsia="en-GB"/>
        </w:rPr>
        <w:t xml:space="preserve">SWLLC has a long history of using volunteers </w:t>
      </w:r>
      <w:r w:rsidR="00720680" w:rsidRPr="007D23BC">
        <w:rPr>
          <w:rFonts w:ascii="Helvetica" w:hAnsi="Helvetica" w:cs="Helvetica"/>
          <w:sz w:val="22"/>
          <w:szCs w:val="22"/>
          <w:lang w:eastAsia="en-GB"/>
        </w:rPr>
        <w:t xml:space="preserve">and running one of the largest pro bono advice schemes in the country </w:t>
      </w:r>
      <w:r w:rsidR="0089012C" w:rsidRPr="007D23BC">
        <w:rPr>
          <w:rFonts w:ascii="Helvetica" w:hAnsi="Helvetica" w:cs="Helvetica"/>
          <w:sz w:val="22"/>
          <w:szCs w:val="22"/>
          <w:lang w:eastAsia="en-GB"/>
        </w:rPr>
        <w:t xml:space="preserve">covering a wide area of legal problems.  </w:t>
      </w:r>
      <w:r w:rsidR="004C3000" w:rsidRPr="007D23BC">
        <w:rPr>
          <w:rFonts w:ascii="Helvetica" w:hAnsi="Helvetica" w:cs="Helvetica"/>
          <w:sz w:val="22"/>
          <w:szCs w:val="22"/>
          <w:lang w:eastAsia="en-GB"/>
        </w:rPr>
        <w:t>Since the pandemic these are now all run virtually.</w:t>
      </w:r>
      <w:r w:rsidRPr="007D23BC">
        <w:rPr>
          <w:rFonts w:ascii="Helvetica" w:hAnsi="Helvetica" w:cs="Helvetica"/>
          <w:sz w:val="22"/>
          <w:szCs w:val="22"/>
          <w:lang w:eastAsia="en-GB"/>
        </w:rPr>
        <w:t>.  We estimate in any one year over 400 volunteer lawyers will help with our clinics.  There are 16 firms involved with the clinics as well as individual solicitors.</w:t>
      </w:r>
    </w:p>
    <w:p w14:paraId="06A6305F" w14:textId="77777777" w:rsidR="008D55B2" w:rsidRPr="007D23BC" w:rsidRDefault="008D55B2" w:rsidP="008D55B2">
      <w:pPr>
        <w:autoSpaceDE w:val="0"/>
        <w:autoSpaceDN w:val="0"/>
        <w:adjustRightInd w:val="0"/>
        <w:jc w:val="both"/>
        <w:rPr>
          <w:rFonts w:ascii="Helvetica" w:hAnsi="Helvetica" w:cs="Helvetica"/>
          <w:sz w:val="22"/>
          <w:szCs w:val="22"/>
          <w:lang w:eastAsia="en-GB"/>
        </w:rPr>
      </w:pPr>
    </w:p>
    <w:p w14:paraId="4BD28BFD" w14:textId="734DD19B" w:rsidR="008D55B2" w:rsidRPr="001D4D5C" w:rsidRDefault="00367AF5" w:rsidP="001D4D5C">
      <w:pPr>
        <w:autoSpaceDE w:val="0"/>
        <w:autoSpaceDN w:val="0"/>
        <w:adjustRightInd w:val="0"/>
        <w:jc w:val="both"/>
        <w:rPr>
          <w:rFonts w:ascii="Helvetica" w:hAnsi="Helvetica" w:cs="Helvetica"/>
          <w:color w:val="333333"/>
          <w:sz w:val="22"/>
          <w:szCs w:val="22"/>
          <w:lang w:eastAsia="en-GB"/>
        </w:rPr>
      </w:pPr>
      <w:r w:rsidRPr="007D23BC">
        <w:rPr>
          <w:rFonts w:ascii="Helvetica" w:hAnsi="Helvetica" w:cs="Helvetica"/>
          <w:sz w:val="22"/>
          <w:szCs w:val="22"/>
          <w:lang w:eastAsia="en-GB"/>
        </w:rPr>
        <w:t xml:space="preserve">You can find out more from our website </w:t>
      </w:r>
      <w:hyperlink r:id="rId16" w:history="1">
        <w:r w:rsidR="003652A3" w:rsidRPr="007D23BC">
          <w:rPr>
            <w:rStyle w:val="Hyperlink"/>
            <w:rFonts w:ascii="Helvetica" w:hAnsi="Helvetica" w:cs="Helvetica"/>
            <w:sz w:val="22"/>
            <w:szCs w:val="22"/>
            <w:lang w:eastAsia="en-GB"/>
          </w:rPr>
          <w:t>www.swllc.org</w:t>
        </w:r>
      </w:hyperlink>
      <w:r w:rsidR="003652A3" w:rsidRPr="007D23BC">
        <w:rPr>
          <w:rFonts w:ascii="Helvetica" w:hAnsi="Helvetica" w:cs="Helvetica"/>
          <w:sz w:val="22"/>
          <w:szCs w:val="22"/>
          <w:lang w:eastAsia="en-GB"/>
        </w:rPr>
        <w:t xml:space="preserve"> </w:t>
      </w:r>
      <w:r w:rsidRPr="007D23BC">
        <w:rPr>
          <w:rFonts w:ascii="Helvetica" w:hAnsi="Helvetica" w:cs="Helvetica"/>
          <w:sz w:val="22"/>
          <w:szCs w:val="22"/>
          <w:lang w:eastAsia="en-GB"/>
        </w:rPr>
        <w:t xml:space="preserve">of the scope and breath </w:t>
      </w:r>
      <w:r w:rsidR="002A65A1" w:rsidRPr="007D23BC">
        <w:rPr>
          <w:rFonts w:ascii="Helvetica" w:hAnsi="Helvetica" w:cs="Helvetica"/>
          <w:sz w:val="22"/>
          <w:szCs w:val="22"/>
          <w:lang w:eastAsia="en-GB"/>
        </w:rPr>
        <w:t xml:space="preserve">of work carried out by the </w:t>
      </w:r>
      <w:r w:rsidR="003652A3" w:rsidRPr="007D23BC">
        <w:rPr>
          <w:rFonts w:ascii="Helvetica" w:hAnsi="Helvetica" w:cs="Helvetica"/>
          <w:sz w:val="22"/>
          <w:szCs w:val="22"/>
          <w:lang w:eastAsia="en-GB"/>
        </w:rPr>
        <w:t>L</w:t>
      </w:r>
      <w:r w:rsidR="002A65A1" w:rsidRPr="007D23BC">
        <w:rPr>
          <w:rFonts w:ascii="Helvetica" w:hAnsi="Helvetica" w:cs="Helvetica"/>
          <w:sz w:val="22"/>
          <w:szCs w:val="22"/>
          <w:lang w:eastAsia="en-GB"/>
        </w:rPr>
        <w:t xml:space="preserve">aw </w:t>
      </w:r>
      <w:r w:rsidR="003652A3" w:rsidRPr="007D23BC">
        <w:rPr>
          <w:rFonts w:ascii="Helvetica" w:hAnsi="Helvetica" w:cs="Helvetica"/>
          <w:sz w:val="22"/>
          <w:szCs w:val="22"/>
          <w:lang w:eastAsia="en-GB"/>
        </w:rPr>
        <w:t>C</w:t>
      </w:r>
      <w:r w:rsidR="002A65A1" w:rsidRPr="007D23BC">
        <w:rPr>
          <w:rFonts w:ascii="Helvetica" w:hAnsi="Helvetica" w:cs="Helvetica"/>
          <w:sz w:val="22"/>
          <w:szCs w:val="22"/>
          <w:lang w:eastAsia="en-GB"/>
        </w:rPr>
        <w:t>entre</w:t>
      </w:r>
      <w:r w:rsidR="003652A3" w:rsidRPr="007D23BC">
        <w:rPr>
          <w:rFonts w:ascii="Helvetica" w:hAnsi="Helvetica" w:cs="Helvetica"/>
          <w:sz w:val="22"/>
          <w:szCs w:val="22"/>
          <w:lang w:eastAsia="en-GB"/>
        </w:rPr>
        <w:t xml:space="preserve">. </w:t>
      </w:r>
      <w:r w:rsidR="008D55B2" w:rsidRPr="007D23BC">
        <w:rPr>
          <w:rFonts w:ascii="Helvetica" w:hAnsi="Helvetica" w:cs="Helvetica"/>
          <w:color w:val="333333"/>
          <w:sz w:val="22"/>
          <w:szCs w:val="22"/>
          <w:lang w:eastAsia="en-GB"/>
        </w:rPr>
        <w:t>. </w:t>
      </w:r>
    </w:p>
    <w:p w14:paraId="34C8026C" w14:textId="77777777" w:rsidR="008D55B2" w:rsidRPr="007D23BC" w:rsidRDefault="008D55B2" w:rsidP="008D55B2">
      <w:pPr>
        <w:autoSpaceDE w:val="0"/>
        <w:autoSpaceDN w:val="0"/>
        <w:adjustRightInd w:val="0"/>
        <w:rPr>
          <w:rFonts w:ascii="Helvetica" w:hAnsi="Helvetica" w:cs="Helvetica"/>
          <w:sz w:val="22"/>
          <w:szCs w:val="22"/>
        </w:rPr>
      </w:pPr>
    </w:p>
    <w:p w14:paraId="3C259EEA" w14:textId="19938157" w:rsidR="008D55B2" w:rsidRPr="001D4D5C" w:rsidRDefault="008D55B2" w:rsidP="001D4D5C">
      <w:pPr>
        <w:autoSpaceDE w:val="0"/>
        <w:autoSpaceDN w:val="0"/>
        <w:adjustRightInd w:val="0"/>
        <w:rPr>
          <w:rFonts w:ascii="Helvetica" w:hAnsi="Helvetica" w:cs="Helvetica"/>
          <w:sz w:val="22"/>
          <w:szCs w:val="22"/>
        </w:rPr>
      </w:pPr>
      <w:r w:rsidRPr="007D23BC">
        <w:rPr>
          <w:rFonts w:ascii="Helvetica" w:hAnsi="Helvetica" w:cs="Helvetica"/>
          <w:sz w:val="22"/>
          <w:szCs w:val="22"/>
        </w:rPr>
        <w:t>Our Croydon Office is a short walk from either East or West Croydon stations</w:t>
      </w:r>
    </w:p>
    <w:p w14:paraId="0A4E423D" w14:textId="77777777" w:rsidR="008D55B2" w:rsidRDefault="008D55B2" w:rsidP="008D55B2">
      <w:pPr>
        <w:rPr>
          <w:rFonts w:eastAsia="Times New Roman" w:cs="Arial"/>
          <w:color w:val="333333"/>
          <w:szCs w:val="20"/>
        </w:rPr>
      </w:pPr>
      <w:r>
        <w:rPr>
          <w:rFonts w:eastAsia="Times New Roman" w:cs="Arial"/>
          <w:color w:val="333333"/>
          <w:szCs w:val="20"/>
        </w:rPr>
        <w:br w:type="page"/>
      </w:r>
    </w:p>
    <w:p w14:paraId="774FDFB8" w14:textId="77777777" w:rsidR="008D55B2" w:rsidRPr="00B934E5" w:rsidRDefault="008D55B2" w:rsidP="008D55B2">
      <w:pPr>
        <w:rPr>
          <w:rFonts w:asciiTheme="majorHAnsi" w:hAnsiTheme="majorHAnsi" w:cs="Calibri"/>
          <w:sz w:val="24"/>
        </w:rPr>
      </w:pPr>
      <w:r w:rsidRPr="00B934E5">
        <w:rPr>
          <w:rFonts w:asciiTheme="majorHAnsi" w:hAnsiTheme="majorHAnsi" w:cs="Calibri"/>
          <w:sz w:val="24"/>
        </w:rPr>
        <w:t>SOUTH WEST LONDON LAW CENTRES</w:t>
      </w:r>
    </w:p>
    <w:p w14:paraId="4E469393" w14:textId="77777777" w:rsidR="008D55B2" w:rsidRPr="00B934E5" w:rsidRDefault="008D55B2" w:rsidP="008D55B2">
      <w:pPr>
        <w:rPr>
          <w:rFonts w:asciiTheme="majorHAnsi" w:hAnsiTheme="majorHAnsi" w:cs="Calibri"/>
          <w:b/>
          <w:i/>
          <w:sz w:val="24"/>
        </w:rPr>
      </w:pPr>
      <w:r w:rsidRPr="00B934E5">
        <w:rPr>
          <w:rFonts w:asciiTheme="majorHAnsi" w:hAnsiTheme="majorHAnsi" w:cs="Calibri"/>
          <w:b/>
          <w:i/>
          <w:sz w:val="24"/>
        </w:rPr>
        <w:t>Legal Action for Local Communities</w:t>
      </w:r>
    </w:p>
    <w:p w14:paraId="04984074" w14:textId="77777777" w:rsidR="008D55B2" w:rsidRPr="00B934E5" w:rsidRDefault="008D55B2" w:rsidP="008D55B2">
      <w:pPr>
        <w:rPr>
          <w:rFonts w:asciiTheme="majorHAnsi" w:hAnsiTheme="majorHAnsi" w:cs="Calibri"/>
          <w:sz w:val="24"/>
        </w:rPr>
      </w:pPr>
    </w:p>
    <w:p w14:paraId="5FED51A5" w14:textId="77777777" w:rsidR="008D55B2" w:rsidRPr="00B934E5" w:rsidRDefault="008D55B2" w:rsidP="008D55B2">
      <w:pPr>
        <w:pStyle w:val="Heading3"/>
        <w:pBdr>
          <w:bottom w:val="single" w:sz="4" w:space="1" w:color="auto"/>
        </w:pBdr>
        <w:rPr>
          <w:rFonts w:asciiTheme="majorHAnsi" w:hAnsiTheme="majorHAnsi" w:cs="Calibri"/>
          <w:bCs w:val="0"/>
          <w:sz w:val="24"/>
          <w:szCs w:val="24"/>
        </w:rPr>
      </w:pPr>
      <w:r w:rsidRPr="00B934E5">
        <w:rPr>
          <w:rFonts w:asciiTheme="majorHAnsi" w:hAnsiTheme="majorHAnsi" w:cs="Calibri"/>
          <w:bCs w:val="0"/>
          <w:sz w:val="24"/>
          <w:szCs w:val="24"/>
        </w:rPr>
        <w:t>GUIDANCE FOR APPLICANTS</w:t>
      </w:r>
    </w:p>
    <w:p w14:paraId="2E6206ED" w14:textId="77777777" w:rsidR="008D55B2" w:rsidRPr="00B934E5" w:rsidRDefault="008D55B2" w:rsidP="008D55B2">
      <w:pPr>
        <w:rPr>
          <w:rFonts w:asciiTheme="majorHAnsi" w:hAnsiTheme="majorHAnsi" w:cs="Calibri"/>
          <w:b/>
          <w:sz w:val="24"/>
        </w:rPr>
      </w:pPr>
    </w:p>
    <w:p w14:paraId="01B07FBA" w14:textId="77777777" w:rsidR="008D55B2" w:rsidRPr="00B934E5" w:rsidRDefault="008D55B2" w:rsidP="008D55B2">
      <w:pPr>
        <w:jc w:val="both"/>
        <w:rPr>
          <w:rFonts w:asciiTheme="majorHAnsi" w:hAnsiTheme="majorHAnsi" w:cs="Calibri"/>
          <w:sz w:val="24"/>
        </w:rPr>
      </w:pPr>
    </w:p>
    <w:p w14:paraId="6B20BCF0" w14:textId="77777777" w:rsidR="008D55B2" w:rsidRPr="00B934E5" w:rsidRDefault="008D55B2" w:rsidP="008D55B2">
      <w:pPr>
        <w:jc w:val="both"/>
        <w:rPr>
          <w:rFonts w:asciiTheme="majorHAnsi" w:hAnsiTheme="majorHAnsi" w:cs="Calibri"/>
          <w:sz w:val="24"/>
        </w:rPr>
      </w:pPr>
      <w:r w:rsidRPr="00B934E5">
        <w:rPr>
          <w:rFonts w:asciiTheme="majorHAnsi" w:hAnsiTheme="majorHAnsi" w:cs="Calibri"/>
          <w:sz w:val="24"/>
        </w:rPr>
        <w:t>Please read these notes carefully before filling in your application form, as the decision to shortlist for interview will be based solely on the information provided on the application form.</w:t>
      </w:r>
    </w:p>
    <w:p w14:paraId="61FD3022" w14:textId="77777777" w:rsidR="008D55B2" w:rsidRPr="00B934E5" w:rsidRDefault="008D55B2" w:rsidP="008D55B2">
      <w:pPr>
        <w:pStyle w:val="Heading3"/>
        <w:jc w:val="both"/>
        <w:rPr>
          <w:rFonts w:asciiTheme="majorHAnsi" w:hAnsiTheme="majorHAnsi" w:cs="Calibri"/>
          <w:sz w:val="24"/>
          <w:szCs w:val="24"/>
        </w:rPr>
      </w:pPr>
      <w:r w:rsidRPr="00B934E5">
        <w:rPr>
          <w:rFonts w:asciiTheme="majorHAnsi" w:hAnsiTheme="majorHAnsi" w:cs="Calibri"/>
          <w:sz w:val="24"/>
          <w:szCs w:val="24"/>
        </w:rPr>
        <w:t>General Guidelines</w:t>
      </w:r>
    </w:p>
    <w:p w14:paraId="492C7D50" w14:textId="77777777" w:rsidR="008D55B2" w:rsidRPr="00B934E5" w:rsidRDefault="008D55B2" w:rsidP="008D55B2">
      <w:pPr>
        <w:jc w:val="both"/>
        <w:rPr>
          <w:rFonts w:asciiTheme="majorHAnsi" w:hAnsiTheme="majorHAnsi" w:cs="Calibri"/>
          <w:sz w:val="24"/>
        </w:rPr>
      </w:pPr>
    </w:p>
    <w:p w14:paraId="4AD054A8" w14:textId="77777777" w:rsidR="008D55B2" w:rsidRPr="00B934E5" w:rsidRDefault="008D55B2" w:rsidP="008D55B2">
      <w:pPr>
        <w:numPr>
          <w:ilvl w:val="0"/>
          <w:numId w:val="5"/>
        </w:numPr>
        <w:jc w:val="both"/>
        <w:rPr>
          <w:rFonts w:asciiTheme="majorHAnsi" w:hAnsiTheme="majorHAnsi" w:cs="Calibri"/>
          <w:sz w:val="24"/>
        </w:rPr>
      </w:pPr>
      <w:r w:rsidRPr="00B934E5">
        <w:rPr>
          <w:rFonts w:asciiTheme="majorHAnsi" w:hAnsiTheme="majorHAnsi" w:cs="Calibri"/>
          <w:sz w:val="24"/>
        </w:rPr>
        <w:t>Give only information, which is relevant to the post.</w:t>
      </w:r>
    </w:p>
    <w:p w14:paraId="354C8EC4" w14:textId="77777777" w:rsidR="008D55B2" w:rsidRPr="00B934E5" w:rsidRDefault="008D55B2" w:rsidP="008D55B2">
      <w:pPr>
        <w:jc w:val="both"/>
        <w:rPr>
          <w:rFonts w:asciiTheme="majorHAnsi" w:hAnsiTheme="majorHAnsi" w:cs="Calibri"/>
          <w:sz w:val="24"/>
        </w:rPr>
      </w:pPr>
    </w:p>
    <w:p w14:paraId="550DD7F5" w14:textId="77777777" w:rsidR="008D55B2" w:rsidRPr="00B934E5" w:rsidRDefault="008D55B2" w:rsidP="008D55B2">
      <w:pPr>
        <w:numPr>
          <w:ilvl w:val="0"/>
          <w:numId w:val="5"/>
        </w:numPr>
        <w:jc w:val="both"/>
        <w:rPr>
          <w:rFonts w:asciiTheme="majorHAnsi" w:hAnsiTheme="majorHAnsi" w:cs="Calibri"/>
          <w:sz w:val="24"/>
        </w:rPr>
      </w:pPr>
      <w:r w:rsidRPr="00B934E5">
        <w:rPr>
          <w:rFonts w:asciiTheme="majorHAnsi" w:hAnsiTheme="majorHAnsi" w:cs="Calibri"/>
          <w:sz w:val="24"/>
        </w:rPr>
        <w:t>Complete all sections of the form. You will need to do this in order to be fairly compared to other candidates. All information given is treated as confidential.</w:t>
      </w:r>
    </w:p>
    <w:p w14:paraId="0F22BB48" w14:textId="77777777" w:rsidR="008D55B2" w:rsidRPr="00B934E5" w:rsidRDefault="008D55B2" w:rsidP="008D55B2">
      <w:pPr>
        <w:jc w:val="both"/>
        <w:rPr>
          <w:rFonts w:asciiTheme="majorHAnsi" w:hAnsiTheme="majorHAnsi" w:cs="Calibri"/>
          <w:sz w:val="24"/>
        </w:rPr>
      </w:pPr>
    </w:p>
    <w:p w14:paraId="42777480" w14:textId="77777777" w:rsidR="008D55B2" w:rsidRPr="00B934E5" w:rsidRDefault="008D55B2" w:rsidP="008D55B2">
      <w:pPr>
        <w:numPr>
          <w:ilvl w:val="0"/>
          <w:numId w:val="5"/>
        </w:numPr>
        <w:jc w:val="both"/>
        <w:rPr>
          <w:rFonts w:asciiTheme="majorHAnsi" w:hAnsiTheme="majorHAnsi" w:cs="Calibri"/>
          <w:sz w:val="24"/>
        </w:rPr>
      </w:pPr>
      <w:r w:rsidRPr="00B934E5">
        <w:rPr>
          <w:rFonts w:asciiTheme="majorHAnsi" w:hAnsiTheme="majorHAnsi" w:cs="Calibri"/>
          <w:sz w:val="24"/>
        </w:rPr>
        <w:t>Complete a rough draft first. This avoids mistakes and untidiness and enables you to organise and review the information you put on the form.</w:t>
      </w:r>
    </w:p>
    <w:p w14:paraId="7BBD26F1" w14:textId="77777777" w:rsidR="008D55B2" w:rsidRPr="00B934E5" w:rsidRDefault="008D55B2" w:rsidP="008D55B2">
      <w:pPr>
        <w:jc w:val="both"/>
        <w:rPr>
          <w:rFonts w:asciiTheme="majorHAnsi" w:hAnsiTheme="majorHAnsi" w:cs="Calibri"/>
          <w:sz w:val="24"/>
        </w:rPr>
      </w:pPr>
    </w:p>
    <w:p w14:paraId="228BE097" w14:textId="77777777" w:rsidR="008D55B2" w:rsidRPr="00B934E5" w:rsidRDefault="008D55B2" w:rsidP="008D55B2">
      <w:pPr>
        <w:numPr>
          <w:ilvl w:val="0"/>
          <w:numId w:val="5"/>
        </w:numPr>
        <w:jc w:val="both"/>
        <w:rPr>
          <w:rFonts w:asciiTheme="majorHAnsi" w:hAnsiTheme="majorHAnsi" w:cs="Calibri"/>
          <w:sz w:val="24"/>
        </w:rPr>
      </w:pPr>
      <w:r w:rsidRPr="00B934E5">
        <w:rPr>
          <w:rFonts w:asciiTheme="majorHAnsi" w:hAnsiTheme="majorHAnsi" w:cs="Calibri"/>
          <w:sz w:val="24"/>
        </w:rPr>
        <w:t>Get feedback from other people and make sure you give examples, which demonstrate your ability to do the job.</w:t>
      </w:r>
    </w:p>
    <w:p w14:paraId="6B33D034" w14:textId="77777777" w:rsidR="008D55B2" w:rsidRPr="00B934E5" w:rsidRDefault="008D55B2" w:rsidP="008D55B2">
      <w:pPr>
        <w:jc w:val="both"/>
        <w:rPr>
          <w:rFonts w:asciiTheme="majorHAnsi" w:hAnsiTheme="majorHAnsi" w:cs="Calibri"/>
          <w:sz w:val="24"/>
        </w:rPr>
      </w:pPr>
    </w:p>
    <w:p w14:paraId="3DC74271" w14:textId="77777777" w:rsidR="008D55B2" w:rsidRPr="00B934E5" w:rsidRDefault="008D55B2" w:rsidP="008D55B2">
      <w:pPr>
        <w:numPr>
          <w:ilvl w:val="0"/>
          <w:numId w:val="5"/>
        </w:numPr>
        <w:jc w:val="both"/>
        <w:rPr>
          <w:rFonts w:asciiTheme="majorHAnsi" w:hAnsiTheme="majorHAnsi" w:cs="Calibri"/>
          <w:sz w:val="24"/>
        </w:rPr>
      </w:pPr>
      <w:r w:rsidRPr="00B934E5">
        <w:rPr>
          <w:rFonts w:asciiTheme="majorHAnsi" w:hAnsiTheme="majorHAnsi" w:cs="Calibri"/>
          <w:sz w:val="24"/>
        </w:rPr>
        <w:t>Complete the form in type, word processor, black ballpoint or ink.</w:t>
      </w:r>
    </w:p>
    <w:p w14:paraId="204CC417" w14:textId="77777777" w:rsidR="008D55B2" w:rsidRPr="00B934E5" w:rsidRDefault="008D55B2" w:rsidP="008D55B2">
      <w:pPr>
        <w:jc w:val="both"/>
        <w:rPr>
          <w:rFonts w:asciiTheme="majorHAnsi" w:hAnsiTheme="majorHAnsi" w:cs="Calibri"/>
          <w:sz w:val="24"/>
        </w:rPr>
      </w:pPr>
    </w:p>
    <w:p w14:paraId="3C0B746E" w14:textId="77777777" w:rsidR="008D55B2" w:rsidRPr="00B934E5" w:rsidRDefault="008D55B2" w:rsidP="008D55B2">
      <w:pPr>
        <w:pStyle w:val="Heading3"/>
        <w:jc w:val="both"/>
        <w:rPr>
          <w:rFonts w:asciiTheme="majorHAnsi" w:hAnsiTheme="majorHAnsi" w:cs="Calibri"/>
          <w:sz w:val="24"/>
          <w:szCs w:val="24"/>
        </w:rPr>
      </w:pPr>
      <w:r w:rsidRPr="00B934E5">
        <w:rPr>
          <w:rFonts w:asciiTheme="majorHAnsi" w:hAnsiTheme="majorHAnsi" w:cs="Calibri"/>
          <w:sz w:val="24"/>
          <w:szCs w:val="24"/>
        </w:rPr>
        <w:t>Selection Criteria – The Person Specification</w:t>
      </w:r>
    </w:p>
    <w:p w14:paraId="1E7E8424" w14:textId="77777777" w:rsidR="008D55B2" w:rsidRPr="00B934E5" w:rsidRDefault="008D55B2" w:rsidP="008D55B2">
      <w:pPr>
        <w:jc w:val="both"/>
        <w:rPr>
          <w:rFonts w:asciiTheme="majorHAnsi" w:hAnsiTheme="majorHAnsi" w:cs="Calibri"/>
          <w:b/>
          <w:sz w:val="24"/>
        </w:rPr>
      </w:pPr>
    </w:p>
    <w:p w14:paraId="76A02D4B" w14:textId="77777777" w:rsidR="008D55B2" w:rsidRPr="00B934E5" w:rsidRDefault="008D55B2" w:rsidP="008D55B2">
      <w:pPr>
        <w:jc w:val="both"/>
        <w:rPr>
          <w:rFonts w:asciiTheme="majorHAnsi" w:hAnsiTheme="majorHAnsi" w:cs="Calibri"/>
          <w:sz w:val="24"/>
        </w:rPr>
      </w:pPr>
      <w:r w:rsidRPr="00B934E5">
        <w:rPr>
          <w:rFonts w:asciiTheme="majorHAnsi" w:hAnsiTheme="majorHAnsi" w:cs="Calibri"/>
          <w:sz w:val="24"/>
        </w:rPr>
        <w:t>The skills, experience and qualification described in the Person Specification are the criteria against which you will be assessed and short-listed. Make sure you have covered each section of the Person Specification in your application form.</w:t>
      </w:r>
    </w:p>
    <w:p w14:paraId="79F69CBD" w14:textId="77777777" w:rsidR="008D55B2" w:rsidRPr="00B934E5" w:rsidRDefault="008D55B2" w:rsidP="008D55B2">
      <w:pPr>
        <w:jc w:val="both"/>
        <w:rPr>
          <w:rFonts w:asciiTheme="majorHAnsi" w:hAnsiTheme="majorHAnsi" w:cs="Calibri"/>
          <w:sz w:val="24"/>
        </w:rPr>
      </w:pPr>
    </w:p>
    <w:p w14:paraId="04E800AA" w14:textId="77777777" w:rsidR="008D55B2" w:rsidRPr="00B934E5" w:rsidRDefault="008D55B2" w:rsidP="008D55B2">
      <w:pPr>
        <w:pStyle w:val="Heading3"/>
        <w:jc w:val="both"/>
        <w:rPr>
          <w:rFonts w:asciiTheme="majorHAnsi" w:hAnsiTheme="majorHAnsi" w:cs="Calibri"/>
          <w:sz w:val="24"/>
          <w:szCs w:val="24"/>
        </w:rPr>
      </w:pPr>
      <w:r w:rsidRPr="00B934E5">
        <w:rPr>
          <w:rFonts w:asciiTheme="majorHAnsi" w:hAnsiTheme="majorHAnsi" w:cs="Calibri"/>
          <w:sz w:val="24"/>
          <w:szCs w:val="24"/>
        </w:rPr>
        <w:t>Employment</w:t>
      </w:r>
    </w:p>
    <w:p w14:paraId="536E32ED" w14:textId="77777777" w:rsidR="008D55B2" w:rsidRPr="00B934E5" w:rsidRDefault="008D55B2" w:rsidP="008D55B2">
      <w:pPr>
        <w:jc w:val="both"/>
        <w:rPr>
          <w:rFonts w:asciiTheme="majorHAnsi" w:hAnsiTheme="majorHAnsi" w:cs="Calibri"/>
          <w:sz w:val="24"/>
        </w:rPr>
      </w:pPr>
    </w:p>
    <w:p w14:paraId="45A49EA4" w14:textId="0BCB18C3" w:rsidR="008D55B2" w:rsidRPr="00B934E5" w:rsidRDefault="008D55B2" w:rsidP="008D55B2">
      <w:pPr>
        <w:jc w:val="both"/>
        <w:rPr>
          <w:rFonts w:asciiTheme="majorHAnsi" w:hAnsiTheme="majorHAnsi" w:cs="Calibri"/>
          <w:b/>
          <w:sz w:val="24"/>
        </w:rPr>
      </w:pPr>
      <w:r w:rsidRPr="00B934E5">
        <w:rPr>
          <w:rFonts w:asciiTheme="majorHAnsi" w:hAnsiTheme="majorHAnsi" w:cs="Calibri"/>
          <w:sz w:val="24"/>
        </w:rPr>
        <w:t>When completing this section include relevant part</w:t>
      </w:r>
      <w:r w:rsidR="003652A3">
        <w:rPr>
          <w:rFonts w:asciiTheme="majorHAnsi" w:hAnsiTheme="majorHAnsi" w:cs="Calibri"/>
          <w:sz w:val="24"/>
        </w:rPr>
        <w:t>-</w:t>
      </w:r>
      <w:r w:rsidRPr="00B934E5">
        <w:rPr>
          <w:rFonts w:asciiTheme="majorHAnsi" w:hAnsiTheme="majorHAnsi" w:cs="Calibri"/>
          <w:sz w:val="24"/>
        </w:rPr>
        <w:t>time work or work taken on a voluntary basis. Outlining your previous work experiences or other responsibilities may help you to uncover relevant skills, which are clear signs of your ability to do the job.</w:t>
      </w:r>
    </w:p>
    <w:p w14:paraId="5766CCAC" w14:textId="77777777" w:rsidR="008D55B2" w:rsidRPr="00B934E5" w:rsidRDefault="008D55B2" w:rsidP="008D55B2">
      <w:pPr>
        <w:pStyle w:val="BodyText"/>
        <w:jc w:val="both"/>
        <w:rPr>
          <w:rFonts w:asciiTheme="majorHAnsi" w:hAnsiTheme="majorHAnsi" w:cs="Calibri"/>
          <w:b w:val="0"/>
          <w:sz w:val="24"/>
          <w:szCs w:val="24"/>
        </w:rPr>
      </w:pPr>
      <w:r w:rsidRPr="00B934E5">
        <w:rPr>
          <w:rFonts w:asciiTheme="majorHAnsi" w:hAnsiTheme="majorHAnsi" w:cs="Calibri"/>
          <w:b w:val="0"/>
          <w:sz w:val="24"/>
          <w:szCs w:val="24"/>
        </w:rPr>
        <w:br w:type="page"/>
      </w:r>
    </w:p>
    <w:p w14:paraId="1DC6CD2F" w14:textId="77777777" w:rsidR="008D55B2" w:rsidRPr="00B934E5" w:rsidRDefault="008D55B2" w:rsidP="008D55B2">
      <w:pPr>
        <w:pStyle w:val="BodyText"/>
        <w:jc w:val="both"/>
        <w:rPr>
          <w:rFonts w:asciiTheme="majorHAnsi" w:hAnsiTheme="majorHAnsi" w:cs="Calibri"/>
          <w:sz w:val="24"/>
          <w:szCs w:val="24"/>
        </w:rPr>
      </w:pPr>
    </w:p>
    <w:p w14:paraId="6EBA50B9" w14:textId="77777777" w:rsidR="008D55B2" w:rsidRPr="00B934E5" w:rsidRDefault="008D55B2" w:rsidP="008D55B2">
      <w:pPr>
        <w:pStyle w:val="BodyText"/>
        <w:jc w:val="both"/>
        <w:rPr>
          <w:rFonts w:asciiTheme="majorHAnsi" w:hAnsiTheme="majorHAnsi" w:cs="Calibri"/>
          <w:sz w:val="24"/>
          <w:szCs w:val="24"/>
        </w:rPr>
      </w:pPr>
      <w:r w:rsidRPr="00B934E5">
        <w:rPr>
          <w:rFonts w:asciiTheme="majorHAnsi" w:hAnsiTheme="majorHAnsi" w:cs="Calibri"/>
          <w:sz w:val="24"/>
          <w:szCs w:val="24"/>
        </w:rPr>
        <w:t>Further Information</w:t>
      </w:r>
    </w:p>
    <w:p w14:paraId="7CB7C270" w14:textId="77777777" w:rsidR="008D55B2" w:rsidRPr="00B934E5" w:rsidRDefault="008D55B2" w:rsidP="008D55B2">
      <w:pPr>
        <w:pStyle w:val="BodyText"/>
        <w:jc w:val="both"/>
        <w:rPr>
          <w:rFonts w:asciiTheme="majorHAnsi" w:hAnsiTheme="majorHAnsi" w:cs="Calibri"/>
          <w:b w:val="0"/>
          <w:sz w:val="24"/>
          <w:szCs w:val="24"/>
        </w:rPr>
      </w:pPr>
    </w:p>
    <w:p w14:paraId="30AB3EFF" w14:textId="77777777" w:rsidR="008D55B2" w:rsidRPr="00B934E5" w:rsidRDefault="008D55B2" w:rsidP="008D55B2">
      <w:pPr>
        <w:pStyle w:val="BodyText"/>
        <w:jc w:val="both"/>
        <w:rPr>
          <w:rFonts w:asciiTheme="majorHAnsi" w:hAnsiTheme="majorHAnsi" w:cs="Calibri"/>
          <w:b w:val="0"/>
          <w:sz w:val="24"/>
          <w:szCs w:val="24"/>
        </w:rPr>
      </w:pPr>
      <w:r w:rsidRPr="00B934E5">
        <w:rPr>
          <w:rFonts w:asciiTheme="majorHAnsi" w:hAnsiTheme="majorHAnsi" w:cs="Calibri"/>
          <w:b w:val="0"/>
          <w:sz w:val="24"/>
          <w:szCs w:val="24"/>
        </w:rPr>
        <w:t>In section four of the application form you should try to show how you are able to do the job. Rather than simply repeating your career history, look at the skills and experience required for the job and provide evidence that you possess them. Concentrate on the things you know and what you can do rather than on what other people in your group or workplace can do.</w:t>
      </w:r>
    </w:p>
    <w:p w14:paraId="349C7D4D" w14:textId="77777777" w:rsidR="008D55B2" w:rsidRPr="00B934E5" w:rsidRDefault="008D55B2" w:rsidP="008D55B2">
      <w:pPr>
        <w:pStyle w:val="BodyText"/>
        <w:jc w:val="both"/>
        <w:rPr>
          <w:rFonts w:asciiTheme="majorHAnsi" w:hAnsiTheme="majorHAnsi" w:cs="Calibri"/>
          <w:b w:val="0"/>
          <w:sz w:val="24"/>
          <w:szCs w:val="24"/>
        </w:rPr>
      </w:pPr>
    </w:p>
    <w:p w14:paraId="727FC371" w14:textId="77777777" w:rsidR="008D55B2" w:rsidRPr="00B934E5" w:rsidRDefault="008D55B2" w:rsidP="008D55B2">
      <w:pPr>
        <w:pStyle w:val="BodyText"/>
        <w:jc w:val="both"/>
        <w:rPr>
          <w:rFonts w:asciiTheme="majorHAnsi" w:hAnsiTheme="majorHAnsi" w:cs="Calibri"/>
          <w:sz w:val="24"/>
          <w:szCs w:val="24"/>
        </w:rPr>
      </w:pPr>
      <w:r w:rsidRPr="00B934E5">
        <w:rPr>
          <w:rFonts w:asciiTheme="majorHAnsi" w:hAnsiTheme="majorHAnsi" w:cs="Calibri"/>
          <w:sz w:val="24"/>
          <w:szCs w:val="24"/>
        </w:rPr>
        <w:t>References</w:t>
      </w:r>
    </w:p>
    <w:p w14:paraId="2A79C967" w14:textId="77777777" w:rsidR="008D55B2" w:rsidRPr="00B934E5" w:rsidRDefault="008D55B2" w:rsidP="008D55B2">
      <w:pPr>
        <w:pStyle w:val="BodyText"/>
        <w:jc w:val="both"/>
        <w:rPr>
          <w:rFonts w:asciiTheme="majorHAnsi" w:hAnsiTheme="majorHAnsi" w:cs="Calibri"/>
          <w:b w:val="0"/>
          <w:sz w:val="24"/>
          <w:szCs w:val="24"/>
        </w:rPr>
      </w:pPr>
    </w:p>
    <w:p w14:paraId="1D3037EE" w14:textId="77777777" w:rsidR="008D55B2" w:rsidRPr="00B934E5" w:rsidRDefault="008D55B2" w:rsidP="008D55B2">
      <w:pPr>
        <w:pStyle w:val="BodyText"/>
        <w:jc w:val="both"/>
        <w:rPr>
          <w:rFonts w:asciiTheme="majorHAnsi" w:hAnsiTheme="majorHAnsi" w:cs="Calibri"/>
          <w:b w:val="0"/>
          <w:sz w:val="24"/>
          <w:szCs w:val="24"/>
        </w:rPr>
      </w:pPr>
      <w:r w:rsidRPr="00B934E5">
        <w:rPr>
          <w:rFonts w:asciiTheme="majorHAnsi" w:hAnsiTheme="majorHAnsi" w:cs="Calibri"/>
          <w:b w:val="0"/>
          <w:sz w:val="24"/>
          <w:szCs w:val="24"/>
        </w:rPr>
        <w:t>Where possible at least one of your referees should be a previous employer; either you’re present or most recent employer. If you have not previously been employed, or have not worked for some time, give the name of someone who knows you sufficiently well to confirm the information given and who can comment on your ability to do the job. (You must not provide a relative or partner’s name as a referee).</w:t>
      </w:r>
    </w:p>
    <w:p w14:paraId="5DDE7230" w14:textId="77777777" w:rsidR="008D55B2" w:rsidRPr="00B934E5" w:rsidRDefault="008D55B2" w:rsidP="008D55B2">
      <w:pPr>
        <w:pStyle w:val="BodyText"/>
        <w:jc w:val="both"/>
        <w:rPr>
          <w:rFonts w:asciiTheme="majorHAnsi" w:hAnsiTheme="majorHAnsi" w:cs="Calibri"/>
          <w:sz w:val="24"/>
          <w:szCs w:val="24"/>
        </w:rPr>
      </w:pPr>
    </w:p>
    <w:p w14:paraId="39CF7547" w14:textId="77777777" w:rsidR="008D55B2" w:rsidRPr="00B934E5" w:rsidRDefault="008D55B2" w:rsidP="008D55B2">
      <w:pPr>
        <w:pStyle w:val="BodyText"/>
        <w:jc w:val="both"/>
        <w:rPr>
          <w:rFonts w:asciiTheme="majorHAnsi" w:hAnsiTheme="majorHAnsi" w:cs="Calibri"/>
          <w:sz w:val="24"/>
          <w:szCs w:val="24"/>
        </w:rPr>
      </w:pPr>
      <w:r w:rsidRPr="00B934E5">
        <w:rPr>
          <w:rFonts w:asciiTheme="majorHAnsi" w:hAnsiTheme="majorHAnsi" w:cs="Calibri"/>
          <w:sz w:val="24"/>
          <w:szCs w:val="24"/>
        </w:rPr>
        <w:t>Monitoring Information</w:t>
      </w:r>
    </w:p>
    <w:p w14:paraId="66D2F676" w14:textId="77777777" w:rsidR="008D55B2" w:rsidRPr="00B934E5" w:rsidRDefault="008D55B2" w:rsidP="008D55B2">
      <w:pPr>
        <w:pStyle w:val="BodyText"/>
        <w:jc w:val="both"/>
        <w:rPr>
          <w:rFonts w:asciiTheme="majorHAnsi" w:hAnsiTheme="majorHAnsi" w:cs="Calibri"/>
          <w:sz w:val="24"/>
          <w:szCs w:val="24"/>
        </w:rPr>
      </w:pPr>
    </w:p>
    <w:p w14:paraId="46460C9F" w14:textId="77777777" w:rsidR="008D55B2" w:rsidRPr="00B934E5" w:rsidRDefault="008D55B2" w:rsidP="008D55B2">
      <w:pPr>
        <w:pStyle w:val="BodyText"/>
        <w:jc w:val="both"/>
        <w:rPr>
          <w:rFonts w:asciiTheme="majorHAnsi" w:hAnsiTheme="majorHAnsi" w:cs="Calibri"/>
          <w:b w:val="0"/>
          <w:sz w:val="24"/>
          <w:szCs w:val="24"/>
        </w:rPr>
      </w:pPr>
      <w:r w:rsidRPr="00B934E5">
        <w:rPr>
          <w:rFonts w:asciiTheme="majorHAnsi" w:hAnsiTheme="majorHAnsi" w:cs="Calibri"/>
          <w:b w:val="0"/>
          <w:sz w:val="24"/>
          <w:szCs w:val="24"/>
        </w:rPr>
        <w:t>This section is included in order to monitor the effectiveness of SWLLC’s Equal Opportunities Policy, which aims to ensure that all applicants are treated fairly. All information is treated in confidence and used only for statistical monitoring.</w:t>
      </w:r>
    </w:p>
    <w:p w14:paraId="085EFDFE" w14:textId="77777777" w:rsidR="008D55B2" w:rsidRPr="00B934E5" w:rsidRDefault="008D55B2" w:rsidP="008D55B2">
      <w:pPr>
        <w:pStyle w:val="BodyText"/>
        <w:jc w:val="both"/>
        <w:rPr>
          <w:rFonts w:asciiTheme="majorHAnsi" w:hAnsiTheme="majorHAnsi" w:cs="Calibri"/>
          <w:b w:val="0"/>
          <w:sz w:val="24"/>
          <w:szCs w:val="24"/>
        </w:rPr>
      </w:pPr>
    </w:p>
    <w:p w14:paraId="3F429EAA" w14:textId="77777777" w:rsidR="008D55B2" w:rsidRPr="00B934E5" w:rsidRDefault="008D55B2" w:rsidP="008D55B2">
      <w:pPr>
        <w:pStyle w:val="BodyText"/>
        <w:jc w:val="both"/>
        <w:rPr>
          <w:rFonts w:asciiTheme="majorHAnsi" w:hAnsiTheme="majorHAnsi" w:cs="Calibri"/>
          <w:b w:val="0"/>
          <w:sz w:val="24"/>
          <w:szCs w:val="24"/>
        </w:rPr>
      </w:pPr>
      <w:r w:rsidRPr="00B934E5">
        <w:rPr>
          <w:rFonts w:asciiTheme="majorHAnsi" w:hAnsiTheme="majorHAnsi" w:cs="Calibri"/>
          <w:b w:val="0"/>
          <w:sz w:val="24"/>
          <w:szCs w:val="24"/>
        </w:rPr>
        <w:t xml:space="preserve">The monitoring section of the application form is not used as part of the selection process. Consequently, if for example you have a disability, and this is an item in the person specification, </w:t>
      </w:r>
      <w:r w:rsidRPr="00B934E5">
        <w:rPr>
          <w:rFonts w:asciiTheme="majorHAnsi" w:hAnsiTheme="majorHAnsi" w:cs="Calibri"/>
          <w:sz w:val="24"/>
          <w:szCs w:val="24"/>
        </w:rPr>
        <w:t>do also mention it in the main part of your application form</w:t>
      </w:r>
      <w:r w:rsidRPr="00B934E5">
        <w:rPr>
          <w:rFonts w:asciiTheme="majorHAnsi" w:hAnsiTheme="majorHAnsi" w:cs="Calibri"/>
          <w:b w:val="0"/>
          <w:sz w:val="24"/>
          <w:szCs w:val="24"/>
        </w:rPr>
        <w:t>.</w:t>
      </w:r>
    </w:p>
    <w:p w14:paraId="79CDABBB" w14:textId="77777777" w:rsidR="008D55B2" w:rsidRPr="00B934E5" w:rsidRDefault="008D55B2" w:rsidP="008D55B2">
      <w:pPr>
        <w:pStyle w:val="BodyText"/>
        <w:jc w:val="both"/>
        <w:rPr>
          <w:rFonts w:asciiTheme="majorHAnsi" w:hAnsiTheme="majorHAnsi" w:cs="Calibri"/>
          <w:b w:val="0"/>
          <w:sz w:val="24"/>
          <w:szCs w:val="24"/>
        </w:rPr>
      </w:pPr>
    </w:p>
    <w:p w14:paraId="62422C2D" w14:textId="77777777" w:rsidR="008D55B2" w:rsidRPr="00B934E5" w:rsidRDefault="008D55B2" w:rsidP="008D55B2">
      <w:pPr>
        <w:pStyle w:val="BodyText"/>
        <w:jc w:val="both"/>
        <w:rPr>
          <w:rFonts w:asciiTheme="majorHAnsi" w:hAnsiTheme="majorHAnsi" w:cs="Calibri"/>
          <w:sz w:val="24"/>
          <w:szCs w:val="24"/>
        </w:rPr>
      </w:pPr>
      <w:r w:rsidRPr="00B934E5">
        <w:rPr>
          <w:rFonts w:asciiTheme="majorHAnsi" w:hAnsiTheme="majorHAnsi" w:cs="Calibri"/>
          <w:sz w:val="24"/>
          <w:szCs w:val="24"/>
        </w:rPr>
        <w:t>Finally – take a copy of the form and keep it to remind yourself of what you have said if you are called for an interview. Good Luck!</w:t>
      </w:r>
    </w:p>
    <w:p w14:paraId="1FA5B54F" w14:textId="77777777" w:rsidR="008D55B2" w:rsidRDefault="008D55B2" w:rsidP="008D55B2">
      <w:pPr>
        <w:rPr>
          <w:rFonts w:eastAsia="Calibri" w:cs="Arial"/>
          <w:b/>
          <w:color w:val="808080" w:themeColor="background1" w:themeShade="80"/>
          <w:sz w:val="22"/>
          <w:szCs w:val="22"/>
        </w:rPr>
      </w:pPr>
    </w:p>
    <w:p w14:paraId="33294DF3" w14:textId="77777777" w:rsidR="008D55B2" w:rsidRPr="00E33511" w:rsidRDefault="008D55B2" w:rsidP="008D55B2">
      <w:pPr>
        <w:rPr>
          <w:rFonts w:eastAsia="Calibri" w:cs="Arial"/>
          <w:sz w:val="22"/>
          <w:szCs w:val="22"/>
        </w:rPr>
      </w:pPr>
    </w:p>
    <w:p w14:paraId="52A02A3C" w14:textId="77777777" w:rsidR="008D55B2" w:rsidRPr="00E33511" w:rsidRDefault="008D55B2" w:rsidP="008D55B2">
      <w:pPr>
        <w:rPr>
          <w:rFonts w:eastAsia="Calibri" w:cs="Arial"/>
          <w:sz w:val="22"/>
          <w:szCs w:val="22"/>
        </w:rPr>
      </w:pPr>
    </w:p>
    <w:p w14:paraId="65811A29" w14:textId="77777777" w:rsidR="008D55B2" w:rsidRPr="00E33511" w:rsidRDefault="008D55B2" w:rsidP="008D55B2">
      <w:pPr>
        <w:rPr>
          <w:rFonts w:eastAsia="Calibri" w:cs="Arial"/>
          <w:sz w:val="22"/>
          <w:szCs w:val="22"/>
        </w:rPr>
      </w:pPr>
    </w:p>
    <w:p w14:paraId="24D572FC" w14:textId="77777777" w:rsidR="008D55B2" w:rsidRDefault="008D55B2" w:rsidP="008D55B2">
      <w:pPr>
        <w:rPr>
          <w:rFonts w:eastAsia="Calibri" w:cs="Arial"/>
          <w:sz w:val="22"/>
          <w:szCs w:val="22"/>
        </w:rPr>
      </w:pPr>
    </w:p>
    <w:p w14:paraId="2BA8EA17" w14:textId="77777777" w:rsidR="008D55B2" w:rsidRPr="00E33511" w:rsidRDefault="008D55B2" w:rsidP="008D55B2">
      <w:pPr>
        <w:tabs>
          <w:tab w:val="left" w:pos="1530"/>
        </w:tabs>
        <w:rPr>
          <w:rFonts w:eastAsia="Calibri" w:cs="Arial"/>
          <w:sz w:val="22"/>
          <w:szCs w:val="22"/>
        </w:rPr>
      </w:pPr>
      <w:r>
        <w:rPr>
          <w:rFonts w:eastAsia="Calibri" w:cs="Arial"/>
          <w:sz w:val="22"/>
          <w:szCs w:val="22"/>
        </w:rPr>
        <w:tab/>
      </w:r>
    </w:p>
    <w:p w14:paraId="69A530E8" w14:textId="77777777" w:rsidR="008D55B2" w:rsidRPr="00D5747D" w:rsidRDefault="008D55B2" w:rsidP="000B031C">
      <w:pPr>
        <w:pStyle w:val="NormalWeb"/>
        <w:tabs>
          <w:tab w:val="left" w:pos="6096"/>
        </w:tabs>
        <w:rPr>
          <w:rFonts w:ascii="Helvetica" w:hAnsi="Helvetica" w:cs="Helvetica"/>
          <w:sz w:val="22"/>
          <w:szCs w:val="22"/>
        </w:rPr>
      </w:pPr>
    </w:p>
    <w:sectPr w:rsidR="008D55B2" w:rsidRPr="00D5747D" w:rsidSect="00A9652B">
      <w:headerReference w:type="default" r:id="rId17"/>
      <w:headerReference w:type="first" r:id="rId18"/>
      <w:footerReference w:type="first" r:id="rId19"/>
      <w:pgSz w:w="11900" w:h="16840"/>
      <w:pgMar w:top="1701" w:right="851" w:bottom="1701" w:left="2211" w:header="272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D975" w14:textId="77777777" w:rsidR="00250AB0" w:rsidRDefault="00250AB0" w:rsidP="000B5F06">
      <w:r>
        <w:separator/>
      </w:r>
    </w:p>
  </w:endnote>
  <w:endnote w:type="continuationSeparator" w:id="0">
    <w:p w14:paraId="3338E1CC" w14:textId="77777777" w:rsidR="00250AB0" w:rsidRDefault="00250AB0" w:rsidP="000B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EF78" w14:textId="77777777" w:rsidR="00111904" w:rsidRPr="001A67E8" w:rsidRDefault="000D5334" w:rsidP="00595B00">
    <w:pPr>
      <w:pStyle w:val="Footer"/>
      <w:rPr>
        <w:rFonts w:cs="Arial"/>
        <w:color w:val="5F686F"/>
        <w:sz w:val="12"/>
        <w:szCs w:val="12"/>
      </w:rPr>
    </w:pPr>
    <w:r>
      <w:rPr>
        <w:rFonts w:cs="Arial"/>
        <w:noProof/>
        <w:color w:val="5F686F"/>
        <w:sz w:val="12"/>
        <w:szCs w:val="12"/>
        <w:lang w:val="en-US" w:eastAsia="zh-TW"/>
      </w:rPr>
      <mc:AlternateContent>
        <mc:Choice Requires="wps">
          <w:drawing>
            <wp:anchor distT="0" distB="0" distL="114300" distR="114300" simplePos="0" relativeHeight="251672576" behindDoc="0" locked="0" layoutInCell="1" allowOverlap="1" wp14:anchorId="49236FE1" wp14:editId="6F87DBE2">
              <wp:simplePos x="0" y="0"/>
              <wp:positionH relativeFrom="column">
                <wp:posOffset>-1229995</wp:posOffset>
              </wp:positionH>
              <wp:positionV relativeFrom="paragraph">
                <wp:posOffset>-367030</wp:posOffset>
              </wp:positionV>
              <wp:extent cx="4662170" cy="60261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951A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652F4298" w14:textId="77777777" w:rsidR="00111904" w:rsidRDefault="00111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36FE1" id="_x0000_t202" coordsize="21600,21600" o:spt="202" path="m,l,21600r21600,l21600,xe">
              <v:stroke joinstyle="miter"/>
              <v:path gradientshapeok="t" o:connecttype="rect"/>
            </v:shapetype>
            <v:shape id="Text Box 2" o:spid="_x0000_s1027" type="#_x0000_t202" style="position:absolute;margin-left:-96.85pt;margin-top:-28.9pt;width:367.1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7B9QEAANEDAAAOAAAAZHJzL2Uyb0RvYy54bWysU8GO0zAQvSPxD5bvNE3V7ULUdLV0VYS0&#10;sEgLH+A4TmLheMzYbbJ8PWMn2y1wQ+RgeTz2m3lvXrY3Y2/YSaHXYEueL5acKSuh1rYt+bevhzdv&#10;OfNB2FoYsKrkT8rzm93rV9vBFWoFHZhaISMQ64vBlbwLwRVZ5mWneuEX4JSlZAPYi0AhtlmNYiD0&#10;3mSr5XKTDYC1Q5DKezq9m5J8l/CbRsnw0DReBWZKTr2FtGJaq7hmu60oWhSu03JuQ/xDF73Qloqe&#10;oe5EEOyI+i+oXksED01YSOgzaBotVeJAbPLlH2weO+FU4kLieHeWyf8/WPn59Oi+IAvjexhpgImE&#10;d/cgv3tmYd8J26pbRBg6JWoqnEfJssH5Yn4apfaFjyDV8AlqGrI4BkhAY4N9VIV4MkKnATydRVdj&#10;YJIO15vNKr+mlKTcZrna5FephCieXzv04YOCnsVNyZGGmtDF6d6H2I0onq/EYh6Mrg/amBRgW+0N&#10;spMgAxzSN6P/ds3YeNlCfDYhxpNEMzKbOIaxGpmuZw0i6wrqJ+KNMPmK/gPadIA/ORvIUyX3P44C&#10;FWfmoyXt3uXrdTRhCtZX1ysK8DJTXWaElQRV8sDZtN2HybhHh7rtqNI0LQu3pHejkxQvXc3tk2+S&#10;QrPHozEv43Tr5U/c/QIAAP//AwBQSwMEFAAGAAgAAAAhANIPzrrfAAAACwEAAA8AAABkcnMvZG93&#10;bnJldi54bWxMj8FOwzAMhu9IvENkJC5oS8vWhZWmEyCBuG7sAdwmaysap2qytXt7zAlutvzp9/cX&#10;u9n14mLH0HnSkC4TEJZqbzpqNBy/3hdPIEJEMth7shquNsCuvL0pMDd+or29HGIjOIRCjhraGIdc&#10;ylC31mFY+sES305+dBh5HRtpRpw43PXyMUk20mFH/KHFwb61tv4+nJ2G0+f0kG2n6iMe1X69ecVO&#10;Vf6q9f3d/PIMIto5/sHwq8/qULJT5c9kgug1LNLtSjHLU6a4BCPZOslAVBpWKgVZFvJ/h/IHAAD/&#10;/wMAUEsBAi0AFAAGAAgAAAAhALaDOJL+AAAA4QEAABMAAAAAAAAAAAAAAAAAAAAAAFtDb250ZW50&#10;X1R5cGVzXS54bWxQSwECLQAUAAYACAAAACEAOP0h/9YAAACUAQAACwAAAAAAAAAAAAAAAAAvAQAA&#10;X3JlbHMvLnJlbHNQSwECLQAUAAYACAAAACEAgMO+wfUBAADRAwAADgAAAAAAAAAAAAAAAAAuAgAA&#10;ZHJzL2Uyb0RvYy54bWxQSwECLQAUAAYACAAAACEA0g/Out8AAAALAQAADwAAAAAAAAAAAAAAAABP&#10;BAAAZHJzL2Rvd25yZXYueG1sUEsFBgAAAAAEAAQA8wAAAFsFAAAAAA==&#10;" stroked="f">
              <v:textbox>
                <w:txbxContent>
                  <w:p w14:paraId="6D2951A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652F4298" w14:textId="77777777" w:rsidR="00111904" w:rsidRDefault="00111904"/>
                </w:txbxContent>
              </v:textbox>
            </v:shape>
          </w:pict>
        </mc:Fallback>
      </mc:AlternateContent>
    </w:r>
    <w:r w:rsidR="00111904">
      <w:rPr>
        <w:noProof/>
        <w:lang w:eastAsia="en-GB"/>
      </w:rPr>
      <w:drawing>
        <wp:anchor distT="0" distB="0" distL="114300" distR="114300" simplePos="0" relativeHeight="251666432" behindDoc="0" locked="0" layoutInCell="1" allowOverlap="1" wp14:anchorId="4A0B6270" wp14:editId="31CC4DE9">
          <wp:simplePos x="0" y="0"/>
          <wp:positionH relativeFrom="page">
            <wp:posOffset>6661150</wp:posOffset>
          </wp:positionH>
          <wp:positionV relativeFrom="page">
            <wp:posOffset>9777730</wp:posOffset>
          </wp:positionV>
          <wp:extent cx="359410" cy="4813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tif"/>
                  <pic:cNvPicPr/>
                </pic:nvPicPr>
                <pic:blipFill>
                  <a:blip r:embed="rId1">
                    <a:extLst>
                      <a:ext uri="{28A0092B-C50C-407E-A947-70E740481C1C}">
                        <a14:useLocalDpi xmlns:a14="http://schemas.microsoft.com/office/drawing/2010/main" val="0"/>
                      </a:ext>
                    </a:extLst>
                  </a:blip>
                  <a:stretch>
                    <a:fillRect/>
                  </a:stretch>
                </pic:blipFill>
                <pic:spPr>
                  <a:xfrm>
                    <a:off x="0" y="0"/>
                    <a:ext cx="359410" cy="48133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111904">
      <w:rPr>
        <w:noProof/>
        <w:lang w:eastAsia="en-GB"/>
      </w:rPr>
      <w:drawing>
        <wp:anchor distT="0" distB="0" distL="114300" distR="114300" simplePos="0" relativeHeight="251665408" behindDoc="0" locked="0" layoutInCell="1" allowOverlap="1" wp14:anchorId="05D5BAB7" wp14:editId="7368B480">
          <wp:simplePos x="0" y="0"/>
          <wp:positionH relativeFrom="page">
            <wp:posOffset>5285740</wp:posOffset>
          </wp:positionH>
          <wp:positionV relativeFrom="page">
            <wp:posOffset>9779000</wp:posOffset>
          </wp:positionV>
          <wp:extent cx="970915" cy="496570"/>
          <wp:effectExtent l="0" t="0" r="0"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cel Accredited colour PD.png"/>
                  <pic:cNvPicPr/>
                </pic:nvPicPr>
                <pic:blipFill>
                  <a:blip r:embed="rId2">
                    <a:extLst>
                      <a:ext uri="{28A0092B-C50C-407E-A947-70E740481C1C}">
                        <a14:useLocalDpi xmlns:a14="http://schemas.microsoft.com/office/drawing/2010/main" val="0"/>
                      </a:ext>
                    </a:extLst>
                  </a:blip>
                  <a:stretch>
                    <a:fillRect/>
                  </a:stretch>
                </pic:blipFill>
                <pic:spPr>
                  <a:xfrm>
                    <a:off x="0" y="0"/>
                    <a:ext cx="970915" cy="4965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169F" w14:textId="77777777" w:rsidR="00250AB0" w:rsidRDefault="00250AB0" w:rsidP="000B5F06">
      <w:r>
        <w:separator/>
      </w:r>
    </w:p>
  </w:footnote>
  <w:footnote w:type="continuationSeparator" w:id="0">
    <w:p w14:paraId="5410A229" w14:textId="77777777" w:rsidR="00250AB0" w:rsidRDefault="00250AB0" w:rsidP="000B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9B06" w14:textId="77777777" w:rsidR="00111904" w:rsidRPr="00111904" w:rsidRDefault="00111904" w:rsidP="00111904">
    <w:pPr>
      <w:pStyle w:val="Header"/>
    </w:pPr>
    <w:r w:rsidRPr="00111904">
      <w:rPr>
        <w:noProof/>
      </w:rPr>
      <w:drawing>
        <wp:anchor distT="0" distB="0" distL="114300" distR="114300" simplePos="0" relativeHeight="251674624" behindDoc="0" locked="0" layoutInCell="1" allowOverlap="1" wp14:anchorId="044F4D2B" wp14:editId="71501C12">
          <wp:simplePos x="0" y="0"/>
          <wp:positionH relativeFrom="page">
            <wp:posOffset>646430</wp:posOffset>
          </wp:positionH>
          <wp:positionV relativeFrom="page">
            <wp:posOffset>621030</wp:posOffset>
          </wp:positionV>
          <wp:extent cx="1612900" cy="493395"/>
          <wp:effectExtent l="19050" t="0" r="635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1">
                    <a:extLst>
                      <a:ext uri="{28A0092B-C50C-407E-A947-70E740481C1C}">
                        <a14:useLocalDpi xmlns:a14="http://schemas.microsoft.com/office/drawing/2010/main" val="0"/>
                      </a:ext>
                    </a:extLst>
                  </a:blip>
                  <a:stretch>
                    <a:fillRect/>
                  </a:stretch>
                </pic:blipFill>
                <pic:spPr>
                  <a:xfrm>
                    <a:off x="0" y="0"/>
                    <a:ext cx="1612900" cy="49339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0681" w14:textId="77777777" w:rsidR="00111904" w:rsidRDefault="000D5334" w:rsidP="001E2192">
    <w:pPr>
      <w:pStyle w:val="Header"/>
    </w:pPr>
    <w:r>
      <w:rPr>
        <w:noProof/>
        <w:lang w:val="en-US" w:eastAsia="zh-TW"/>
      </w:rPr>
      <mc:AlternateContent>
        <mc:Choice Requires="wps">
          <w:drawing>
            <wp:anchor distT="0" distB="0" distL="114300" distR="114300" simplePos="0" relativeHeight="251670528" behindDoc="0" locked="0" layoutInCell="1" allowOverlap="1" wp14:anchorId="2951DA3F" wp14:editId="442E7888">
              <wp:simplePos x="0" y="0"/>
              <wp:positionH relativeFrom="column">
                <wp:posOffset>3700780</wp:posOffset>
              </wp:positionH>
              <wp:positionV relativeFrom="paragraph">
                <wp:posOffset>-1363345</wp:posOffset>
              </wp:positionV>
              <wp:extent cx="2244725" cy="13735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FAC1C"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17DA9101"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36F99D3E" w14:textId="77777777" w:rsidR="00111904" w:rsidRPr="00221276" w:rsidRDefault="00111904">
                          <w:pPr>
                            <w:rPr>
                              <w:rFonts w:ascii="Helvetica" w:hAnsi="Helvetica"/>
                              <w:sz w:val="16"/>
                              <w:szCs w:val="16"/>
                              <w:lang w:val="fr-FR"/>
                            </w:rPr>
                          </w:pPr>
                          <w:r w:rsidRPr="00221276">
                            <w:rPr>
                              <w:rFonts w:ascii="Helvetica" w:hAnsi="Helvetica"/>
                              <w:sz w:val="16"/>
                              <w:szCs w:val="16"/>
                              <w:lang w:val="fr-FR"/>
                            </w:rPr>
                            <w:t>Davis House</w:t>
                          </w:r>
                        </w:p>
                        <w:p w14:paraId="2112311C" w14:textId="77777777" w:rsidR="00111904" w:rsidRPr="00221276" w:rsidRDefault="00111904">
                          <w:pPr>
                            <w:rPr>
                              <w:lang w:val="fr-FR"/>
                            </w:rPr>
                          </w:pPr>
                          <w:r w:rsidRPr="00221276">
                            <w:rPr>
                              <w:rFonts w:ascii="Helvetica" w:hAnsi="Helvetica"/>
                              <w:sz w:val="16"/>
                              <w:szCs w:val="16"/>
                              <w:lang w:val="fr-FR"/>
                            </w:rPr>
                            <w:t>Croydon</w:t>
                          </w:r>
                        </w:p>
                        <w:p w14:paraId="51F2D3FD" w14:textId="77777777" w:rsidR="00111904" w:rsidRPr="00221276" w:rsidRDefault="00111904">
                          <w:pPr>
                            <w:rPr>
                              <w:rFonts w:ascii="Helvetica" w:hAnsi="Helvetica"/>
                              <w:sz w:val="16"/>
                              <w:szCs w:val="16"/>
                              <w:lang w:val="fr-FR"/>
                            </w:rPr>
                          </w:pPr>
                          <w:r w:rsidRPr="00221276">
                            <w:rPr>
                              <w:rFonts w:ascii="Helvetica" w:hAnsi="Helvetica"/>
                              <w:sz w:val="16"/>
                              <w:szCs w:val="16"/>
                              <w:lang w:val="fr-FR"/>
                            </w:rPr>
                            <w:t>CR0 1QQ</w:t>
                          </w:r>
                        </w:p>
                        <w:p w14:paraId="6BBB826D" w14:textId="77777777" w:rsidR="00111904" w:rsidRPr="00221276"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221276">
                            <w:rPr>
                              <w:rFonts w:ascii="Helvetica" w:hAnsi="Helvetica" w:cs="Arial"/>
                              <w:b/>
                              <w:bCs/>
                              <w:color w:val="5F686F"/>
                              <w:sz w:val="16"/>
                              <w:szCs w:val="16"/>
                              <w:lang w:val="fr-FR"/>
                            </w:rPr>
                            <w:t xml:space="preserve">T </w:t>
                          </w:r>
                          <w:r w:rsidRPr="00221276">
                            <w:rPr>
                              <w:rFonts w:ascii="Helvetica" w:hAnsi="Helvetica" w:cs="Arial"/>
                              <w:color w:val="5F686F"/>
                              <w:sz w:val="16"/>
                              <w:szCs w:val="16"/>
                              <w:lang w:val="fr-FR"/>
                            </w:rPr>
                            <w:t>020 8767 2777</w:t>
                          </w:r>
                        </w:p>
                        <w:p w14:paraId="1387708F"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4DF5D339"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1" w:history="1">
                            <w:r w:rsidRPr="001A67E8">
                              <w:rPr>
                                <w:rFonts w:ascii="Helvetica" w:hAnsi="Helvetica" w:cs="Arial"/>
                                <w:color w:val="0000FF"/>
                                <w:spacing w:val="-3"/>
                                <w:sz w:val="16"/>
                                <w:szCs w:val="16"/>
                                <w:u w:val="single"/>
                              </w:rPr>
                              <w:t>info@swllc.org</w:t>
                            </w:r>
                          </w:hyperlink>
                        </w:p>
                        <w:p w14:paraId="6AB5112A"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3F6061D5" w14:textId="77777777" w:rsidR="00111904" w:rsidRPr="001A67E8" w:rsidRDefault="001D4D5C" w:rsidP="001A67E8">
                          <w:pPr>
                            <w:rPr>
                              <w:sz w:val="16"/>
                              <w:szCs w:val="16"/>
                            </w:rPr>
                          </w:pPr>
                          <w:hyperlink r:id="rId2" w:history="1">
                            <w:r w:rsidR="00111904" w:rsidRPr="001A67E8">
                              <w:rPr>
                                <w:rFonts w:ascii="Helvetica" w:hAnsi="Helvetica" w:cs="Arial"/>
                                <w:color w:val="0000FF"/>
                                <w:spacing w:val="-2"/>
                                <w:sz w:val="16"/>
                                <w:szCs w:val="16"/>
                                <w:u w:val="single"/>
                              </w:rPr>
                              <w:t>www.swllc.org</w:t>
                            </w:r>
                          </w:hyperlink>
                        </w:p>
                        <w:p w14:paraId="6F95FF98" w14:textId="77777777" w:rsidR="00111904" w:rsidRDefault="00111904">
                          <w:pPr>
                            <w:rPr>
                              <w:b/>
                            </w:rPr>
                          </w:pPr>
                        </w:p>
                        <w:p w14:paraId="687B548A" w14:textId="77777777" w:rsidR="00111904" w:rsidRPr="001A67E8" w:rsidRDefault="00111904">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951DA3F" id="_x0000_t202" coordsize="21600,21600" o:spt="202" path="m,l,21600r21600,l21600,xe">
              <v:stroke joinstyle="miter"/>
              <v:path gradientshapeok="t" o:connecttype="rect"/>
            </v:shapetype>
            <v:shape id="Text Box 1" o:spid="_x0000_s1026" type="#_x0000_t202" style="position:absolute;margin-left:291.4pt;margin-top:-107.35pt;width:176.75pt;height:108.1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Bi9QEAAMs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MM+Xy3W+4kxSbnGzvlnNV6mGKJ6eO/ThvYKexU3Jkaaa4MXxwYfYjiiersRqHoyu99qYFGBb&#10;7QyyoyAH7NN3Rv/tmrHxsoX4bEKMJ4lnpDaRDGM1UjLyraA+EWOEyVH0B9CmA/zJ2UBuKrn/cRCo&#10;ODMfLKn2drFcRvulYLla5xTgdaa6zggrCarkgbNpuwuTZQ8OddtRpWlOFu5I6UYnDZ67OvdNjknS&#10;nN0dLXkdp1vP/+D2FwAAAP//AwBQSwMEFAAGAAgAAAAhALKuh9jfAAAACgEAAA8AAABkcnMvZG93&#10;bnJldi54bWxMj91Og0AQhe9NfIfNmHjXLlClFVkaY0I04aqtD7DA8BPYWcJuKb6945VeTs6Xc75J&#10;j6sZxYKz6y0pCLcBCKTK1j21Cr4u+eYAwnlNtR4toYJvdHDM7u9SndT2Ridczr4VXEIu0Qo676dE&#10;Sld1aLTb2gmJs8bORns+51bWs75xuRllFASxNLonXuj0hO8dVsP5ahR8FlXeRIVpFj+EZihO5Ufe&#10;7JV6fFjfXkF4XP0fDL/6rA4ZO5X2SrUTo4LnQ8TqXsEmCp/2IBh52cU7ECWzMcgslf9fyH4AAAD/&#10;/wMAUEsBAi0AFAAGAAgAAAAhALaDOJL+AAAA4QEAABMAAAAAAAAAAAAAAAAAAAAAAFtDb250ZW50&#10;X1R5cGVzXS54bWxQSwECLQAUAAYACAAAACEAOP0h/9YAAACUAQAACwAAAAAAAAAAAAAAAAAvAQAA&#10;X3JlbHMvLnJlbHNQSwECLQAUAAYACAAAACEAifYAYvUBAADLAwAADgAAAAAAAAAAAAAAAAAuAgAA&#10;ZHJzL2Uyb0RvYy54bWxQSwECLQAUAAYACAAAACEAsq6H2N8AAAAKAQAADwAAAAAAAAAAAAAAAABP&#10;BAAAZHJzL2Rvd25yZXYueG1sUEsFBgAAAAAEAAQA8wAAAFsFAAAAAA==&#10;" stroked="f">
              <v:textbox>
                <w:txbxContent>
                  <w:p w14:paraId="58DFAC1C"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17DA9101"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36F99D3E" w14:textId="77777777" w:rsidR="00111904" w:rsidRPr="00221276" w:rsidRDefault="00111904">
                    <w:pPr>
                      <w:rPr>
                        <w:rFonts w:ascii="Helvetica" w:hAnsi="Helvetica"/>
                        <w:sz w:val="16"/>
                        <w:szCs w:val="16"/>
                        <w:lang w:val="fr-FR"/>
                      </w:rPr>
                    </w:pPr>
                    <w:r w:rsidRPr="00221276">
                      <w:rPr>
                        <w:rFonts w:ascii="Helvetica" w:hAnsi="Helvetica"/>
                        <w:sz w:val="16"/>
                        <w:szCs w:val="16"/>
                        <w:lang w:val="fr-FR"/>
                      </w:rPr>
                      <w:t>Davis House</w:t>
                    </w:r>
                  </w:p>
                  <w:p w14:paraId="2112311C" w14:textId="77777777" w:rsidR="00111904" w:rsidRPr="00221276" w:rsidRDefault="00111904">
                    <w:pPr>
                      <w:rPr>
                        <w:lang w:val="fr-FR"/>
                      </w:rPr>
                    </w:pPr>
                    <w:r w:rsidRPr="00221276">
                      <w:rPr>
                        <w:rFonts w:ascii="Helvetica" w:hAnsi="Helvetica"/>
                        <w:sz w:val="16"/>
                        <w:szCs w:val="16"/>
                        <w:lang w:val="fr-FR"/>
                      </w:rPr>
                      <w:t>Croydon</w:t>
                    </w:r>
                  </w:p>
                  <w:p w14:paraId="51F2D3FD" w14:textId="77777777" w:rsidR="00111904" w:rsidRPr="00221276" w:rsidRDefault="00111904">
                    <w:pPr>
                      <w:rPr>
                        <w:rFonts w:ascii="Helvetica" w:hAnsi="Helvetica"/>
                        <w:sz w:val="16"/>
                        <w:szCs w:val="16"/>
                        <w:lang w:val="fr-FR"/>
                      </w:rPr>
                    </w:pPr>
                    <w:r w:rsidRPr="00221276">
                      <w:rPr>
                        <w:rFonts w:ascii="Helvetica" w:hAnsi="Helvetica"/>
                        <w:sz w:val="16"/>
                        <w:szCs w:val="16"/>
                        <w:lang w:val="fr-FR"/>
                      </w:rPr>
                      <w:t>CR0 1QQ</w:t>
                    </w:r>
                  </w:p>
                  <w:p w14:paraId="6BBB826D" w14:textId="77777777" w:rsidR="00111904" w:rsidRPr="00221276"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221276">
                      <w:rPr>
                        <w:rFonts w:ascii="Helvetica" w:hAnsi="Helvetica" w:cs="Arial"/>
                        <w:b/>
                        <w:bCs/>
                        <w:color w:val="5F686F"/>
                        <w:sz w:val="16"/>
                        <w:szCs w:val="16"/>
                        <w:lang w:val="fr-FR"/>
                      </w:rPr>
                      <w:t xml:space="preserve">T </w:t>
                    </w:r>
                    <w:r w:rsidRPr="00221276">
                      <w:rPr>
                        <w:rFonts w:ascii="Helvetica" w:hAnsi="Helvetica" w:cs="Arial"/>
                        <w:color w:val="5F686F"/>
                        <w:sz w:val="16"/>
                        <w:szCs w:val="16"/>
                        <w:lang w:val="fr-FR"/>
                      </w:rPr>
                      <w:t>020 8767 2777</w:t>
                    </w:r>
                  </w:p>
                  <w:p w14:paraId="1387708F"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4DF5D339"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3" w:history="1">
                      <w:r w:rsidRPr="001A67E8">
                        <w:rPr>
                          <w:rFonts w:ascii="Helvetica" w:hAnsi="Helvetica" w:cs="Arial"/>
                          <w:color w:val="0000FF"/>
                          <w:spacing w:val="-3"/>
                          <w:sz w:val="16"/>
                          <w:szCs w:val="16"/>
                          <w:u w:val="single"/>
                        </w:rPr>
                        <w:t>info@swllc.org</w:t>
                      </w:r>
                    </w:hyperlink>
                  </w:p>
                  <w:p w14:paraId="6AB5112A"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3F6061D5" w14:textId="77777777" w:rsidR="00111904" w:rsidRPr="001A67E8" w:rsidRDefault="001D4D5C" w:rsidP="001A67E8">
                    <w:pPr>
                      <w:rPr>
                        <w:sz w:val="16"/>
                        <w:szCs w:val="16"/>
                      </w:rPr>
                    </w:pPr>
                    <w:hyperlink r:id="rId4" w:history="1">
                      <w:r w:rsidR="00111904" w:rsidRPr="001A67E8">
                        <w:rPr>
                          <w:rFonts w:ascii="Helvetica" w:hAnsi="Helvetica" w:cs="Arial"/>
                          <w:color w:val="0000FF"/>
                          <w:spacing w:val="-2"/>
                          <w:sz w:val="16"/>
                          <w:szCs w:val="16"/>
                          <w:u w:val="single"/>
                        </w:rPr>
                        <w:t>www.swllc.org</w:t>
                      </w:r>
                    </w:hyperlink>
                  </w:p>
                  <w:p w14:paraId="6F95FF98" w14:textId="77777777" w:rsidR="00111904" w:rsidRDefault="00111904">
                    <w:pPr>
                      <w:rPr>
                        <w:b/>
                      </w:rPr>
                    </w:pPr>
                  </w:p>
                  <w:p w14:paraId="687B548A" w14:textId="77777777" w:rsidR="00111904" w:rsidRPr="001A67E8" w:rsidRDefault="00111904">
                    <w:pPr>
                      <w:rPr>
                        <w:b/>
                      </w:rPr>
                    </w:pPr>
                  </w:p>
                </w:txbxContent>
              </v:textbox>
            </v:shape>
          </w:pict>
        </mc:Fallback>
      </mc:AlternateContent>
    </w:r>
    <w:r w:rsidR="00111904">
      <w:rPr>
        <w:noProof/>
        <w:lang w:eastAsia="en-GB"/>
      </w:rPr>
      <w:drawing>
        <wp:anchor distT="0" distB="0" distL="114300" distR="114300" simplePos="0" relativeHeight="251668480" behindDoc="0" locked="0" layoutInCell="1" allowOverlap="1" wp14:anchorId="45D2C47C" wp14:editId="41C8A309">
          <wp:simplePos x="0" y="0"/>
          <wp:positionH relativeFrom="page">
            <wp:posOffset>489585</wp:posOffset>
          </wp:positionH>
          <wp:positionV relativeFrom="page">
            <wp:posOffset>469900</wp:posOffset>
          </wp:positionV>
          <wp:extent cx="2786380" cy="852805"/>
          <wp:effectExtent l="0" t="0" r="7620" b="1079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5">
                    <a:extLst>
                      <a:ext uri="{28A0092B-C50C-407E-A947-70E740481C1C}">
                        <a14:useLocalDpi xmlns:a14="http://schemas.microsoft.com/office/drawing/2010/main" val="0"/>
                      </a:ext>
                    </a:extLst>
                  </a:blip>
                  <a:stretch>
                    <a:fillRect/>
                  </a:stretch>
                </pic:blipFill>
                <pic:spPr>
                  <a:xfrm>
                    <a:off x="0" y="0"/>
                    <a:ext cx="2786380" cy="85280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820798"/>
    <w:multiLevelType w:val="hybridMultilevel"/>
    <w:tmpl w:val="F29E1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35227"/>
    <w:multiLevelType w:val="hybridMultilevel"/>
    <w:tmpl w:val="D87E1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4D04"/>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0307737"/>
    <w:multiLevelType w:val="multilevel"/>
    <w:tmpl w:val="9B4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B32BB3"/>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48ED74C3"/>
    <w:multiLevelType w:val="hybridMultilevel"/>
    <w:tmpl w:val="44B8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A7763"/>
    <w:multiLevelType w:val="hybridMultilevel"/>
    <w:tmpl w:val="116CBA3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A058FE"/>
    <w:multiLevelType w:val="hybridMultilevel"/>
    <w:tmpl w:val="E7147B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864509">
    <w:abstractNumId w:val="3"/>
    <w:lvlOverride w:ilvl="0">
      <w:startOverride w:val="1"/>
    </w:lvlOverride>
  </w:num>
  <w:num w:numId="2" w16cid:durableId="316228815">
    <w:abstractNumId w:val="0"/>
  </w:num>
  <w:num w:numId="3" w16cid:durableId="2019041507">
    <w:abstractNumId w:val="8"/>
  </w:num>
  <w:num w:numId="4" w16cid:durableId="734932459">
    <w:abstractNumId w:val="7"/>
  </w:num>
  <w:num w:numId="5" w16cid:durableId="1760638191">
    <w:abstractNumId w:val="5"/>
  </w:num>
  <w:num w:numId="6" w16cid:durableId="98258367">
    <w:abstractNumId w:val="6"/>
  </w:num>
  <w:num w:numId="7" w16cid:durableId="1520853434">
    <w:abstractNumId w:val="2"/>
  </w:num>
  <w:num w:numId="8" w16cid:durableId="1581526262">
    <w:abstractNumId w:val="4"/>
  </w:num>
  <w:num w:numId="9" w16cid:durableId="172355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E2"/>
    <w:rsid w:val="000104C4"/>
    <w:rsid w:val="000119C4"/>
    <w:rsid w:val="00017F52"/>
    <w:rsid w:val="00022A5C"/>
    <w:rsid w:val="000262BC"/>
    <w:rsid w:val="00026E2D"/>
    <w:rsid w:val="00057FAE"/>
    <w:rsid w:val="0006326B"/>
    <w:rsid w:val="0006648E"/>
    <w:rsid w:val="00067802"/>
    <w:rsid w:val="0007434D"/>
    <w:rsid w:val="00075A95"/>
    <w:rsid w:val="00083924"/>
    <w:rsid w:val="0008590A"/>
    <w:rsid w:val="00085CBA"/>
    <w:rsid w:val="000960C0"/>
    <w:rsid w:val="000A56F2"/>
    <w:rsid w:val="000B031C"/>
    <w:rsid w:val="000B0585"/>
    <w:rsid w:val="000B167D"/>
    <w:rsid w:val="000B5F06"/>
    <w:rsid w:val="000B6CDE"/>
    <w:rsid w:val="000C0A7C"/>
    <w:rsid w:val="000C3860"/>
    <w:rsid w:val="000C6779"/>
    <w:rsid w:val="000C7D41"/>
    <w:rsid w:val="000D083E"/>
    <w:rsid w:val="000D5334"/>
    <w:rsid w:val="000D5347"/>
    <w:rsid w:val="000E115E"/>
    <w:rsid w:val="000E4265"/>
    <w:rsid w:val="000E6791"/>
    <w:rsid w:val="00111904"/>
    <w:rsid w:val="00115013"/>
    <w:rsid w:val="001161A3"/>
    <w:rsid w:val="00116656"/>
    <w:rsid w:val="001321BD"/>
    <w:rsid w:val="00134B58"/>
    <w:rsid w:val="0014076F"/>
    <w:rsid w:val="00144BFB"/>
    <w:rsid w:val="00145420"/>
    <w:rsid w:val="00145E5B"/>
    <w:rsid w:val="001537BB"/>
    <w:rsid w:val="0015560A"/>
    <w:rsid w:val="00161274"/>
    <w:rsid w:val="00177107"/>
    <w:rsid w:val="0018563B"/>
    <w:rsid w:val="001A576B"/>
    <w:rsid w:val="001A67E8"/>
    <w:rsid w:val="001B30DC"/>
    <w:rsid w:val="001B32DC"/>
    <w:rsid w:val="001B4158"/>
    <w:rsid w:val="001B785D"/>
    <w:rsid w:val="001C3B4B"/>
    <w:rsid w:val="001C4EAB"/>
    <w:rsid w:val="001C4F31"/>
    <w:rsid w:val="001C63DB"/>
    <w:rsid w:val="001C6CD6"/>
    <w:rsid w:val="001C6E68"/>
    <w:rsid w:val="001D0F13"/>
    <w:rsid w:val="001D4D5C"/>
    <w:rsid w:val="001E16F4"/>
    <w:rsid w:val="001E2192"/>
    <w:rsid w:val="001E4014"/>
    <w:rsid w:val="001E46E6"/>
    <w:rsid w:val="001E7085"/>
    <w:rsid w:val="001E7962"/>
    <w:rsid w:val="001F2574"/>
    <w:rsid w:val="001F5F22"/>
    <w:rsid w:val="001F7BAA"/>
    <w:rsid w:val="002016C2"/>
    <w:rsid w:val="00204BDD"/>
    <w:rsid w:val="00205EC8"/>
    <w:rsid w:val="00221276"/>
    <w:rsid w:val="002304DB"/>
    <w:rsid w:val="00230661"/>
    <w:rsid w:val="00236EF7"/>
    <w:rsid w:val="002433D8"/>
    <w:rsid w:val="00250AB0"/>
    <w:rsid w:val="002532FA"/>
    <w:rsid w:val="002554B2"/>
    <w:rsid w:val="00256F20"/>
    <w:rsid w:val="00262041"/>
    <w:rsid w:val="00262D78"/>
    <w:rsid w:val="00274A11"/>
    <w:rsid w:val="00275FF8"/>
    <w:rsid w:val="0027606F"/>
    <w:rsid w:val="002847FC"/>
    <w:rsid w:val="0029013A"/>
    <w:rsid w:val="00292FA7"/>
    <w:rsid w:val="00295B59"/>
    <w:rsid w:val="00295BF1"/>
    <w:rsid w:val="0029664B"/>
    <w:rsid w:val="002A2D21"/>
    <w:rsid w:val="002A65A1"/>
    <w:rsid w:val="002B1A8B"/>
    <w:rsid w:val="002C0A97"/>
    <w:rsid w:val="002C2AE1"/>
    <w:rsid w:val="002C2B27"/>
    <w:rsid w:val="002C5E27"/>
    <w:rsid w:val="002D1F14"/>
    <w:rsid w:val="002D212D"/>
    <w:rsid w:val="002D335D"/>
    <w:rsid w:val="002D4A55"/>
    <w:rsid w:val="002D73CF"/>
    <w:rsid w:val="002E2110"/>
    <w:rsid w:val="002E2524"/>
    <w:rsid w:val="002E2E40"/>
    <w:rsid w:val="002E34F9"/>
    <w:rsid w:val="002F38E0"/>
    <w:rsid w:val="003059F7"/>
    <w:rsid w:val="00314418"/>
    <w:rsid w:val="003168F3"/>
    <w:rsid w:val="00317F10"/>
    <w:rsid w:val="00325006"/>
    <w:rsid w:val="00330C81"/>
    <w:rsid w:val="00334460"/>
    <w:rsid w:val="003347B9"/>
    <w:rsid w:val="003418C8"/>
    <w:rsid w:val="00346296"/>
    <w:rsid w:val="00355004"/>
    <w:rsid w:val="0035555C"/>
    <w:rsid w:val="00361389"/>
    <w:rsid w:val="00364C3E"/>
    <w:rsid w:val="003652A3"/>
    <w:rsid w:val="00367AF5"/>
    <w:rsid w:val="0037012C"/>
    <w:rsid w:val="003726BE"/>
    <w:rsid w:val="003758A4"/>
    <w:rsid w:val="00376BDE"/>
    <w:rsid w:val="00377F7B"/>
    <w:rsid w:val="003801D3"/>
    <w:rsid w:val="0038203B"/>
    <w:rsid w:val="003839B5"/>
    <w:rsid w:val="003842FC"/>
    <w:rsid w:val="00386419"/>
    <w:rsid w:val="003905A5"/>
    <w:rsid w:val="00390850"/>
    <w:rsid w:val="003975A2"/>
    <w:rsid w:val="00397920"/>
    <w:rsid w:val="003A349D"/>
    <w:rsid w:val="003B0E90"/>
    <w:rsid w:val="003B2329"/>
    <w:rsid w:val="003B69E8"/>
    <w:rsid w:val="003D380B"/>
    <w:rsid w:val="003E4227"/>
    <w:rsid w:val="003E683A"/>
    <w:rsid w:val="003E7D20"/>
    <w:rsid w:val="003F6EB7"/>
    <w:rsid w:val="003F78BD"/>
    <w:rsid w:val="003F7C81"/>
    <w:rsid w:val="00402793"/>
    <w:rsid w:val="00403FA9"/>
    <w:rsid w:val="00410D2B"/>
    <w:rsid w:val="00412647"/>
    <w:rsid w:val="00413B74"/>
    <w:rsid w:val="00420F5F"/>
    <w:rsid w:val="00423515"/>
    <w:rsid w:val="00425BBA"/>
    <w:rsid w:val="004344FD"/>
    <w:rsid w:val="00461F86"/>
    <w:rsid w:val="00463D22"/>
    <w:rsid w:val="00466C3B"/>
    <w:rsid w:val="004679DA"/>
    <w:rsid w:val="00475C6C"/>
    <w:rsid w:val="00484CB9"/>
    <w:rsid w:val="004866F1"/>
    <w:rsid w:val="00486875"/>
    <w:rsid w:val="00486C43"/>
    <w:rsid w:val="00491A2D"/>
    <w:rsid w:val="0049316E"/>
    <w:rsid w:val="0049440A"/>
    <w:rsid w:val="00495F39"/>
    <w:rsid w:val="004A03AE"/>
    <w:rsid w:val="004A2F2E"/>
    <w:rsid w:val="004B270C"/>
    <w:rsid w:val="004B392D"/>
    <w:rsid w:val="004C3000"/>
    <w:rsid w:val="004D0D8B"/>
    <w:rsid w:val="004D14BA"/>
    <w:rsid w:val="004D49AE"/>
    <w:rsid w:val="004E04C7"/>
    <w:rsid w:val="004F5B3D"/>
    <w:rsid w:val="00506091"/>
    <w:rsid w:val="0051062C"/>
    <w:rsid w:val="00511910"/>
    <w:rsid w:val="0051349B"/>
    <w:rsid w:val="00516435"/>
    <w:rsid w:val="00516466"/>
    <w:rsid w:val="00522759"/>
    <w:rsid w:val="005244E4"/>
    <w:rsid w:val="00524657"/>
    <w:rsid w:val="00526B8E"/>
    <w:rsid w:val="005307D6"/>
    <w:rsid w:val="00531167"/>
    <w:rsid w:val="005316ED"/>
    <w:rsid w:val="005329E8"/>
    <w:rsid w:val="00541EE9"/>
    <w:rsid w:val="00543588"/>
    <w:rsid w:val="00544226"/>
    <w:rsid w:val="00546C81"/>
    <w:rsid w:val="00550279"/>
    <w:rsid w:val="00551B8D"/>
    <w:rsid w:val="005554B6"/>
    <w:rsid w:val="005562C1"/>
    <w:rsid w:val="005610E1"/>
    <w:rsid w:val="0056295B"/>
    <w:rsid w:val="00571610"/>
    <w:rsid w:val="0057170A"/>
    <w:rsid w:val="00572D29"/>
    <w:rsid w:val="0057763E"/>
    <w:rsid w:val="0058238E"/>
    <w:rsid w:val="005852FC"/>
    <w:rsid w:val="00595B00"/>
    <w:rsid w:val="00595DBA"/>
    <w:rsid w:val="005A1B2C"/>
    <w:rsid w:val="005A5896"/>
    <w:rsid w:val="005B117C"/>
    <w:rsid w:val="005B2CC0"/>
    <w:rsid w:val="005B3879"/>
    <w:rsid w:val="005C0B5D"/>
    <w:rsid w:val="005D37B3"/>
    <w:rsid w:val="005E08EC"/>
    <w:rsid w:val="005E6C76"/>
    <w:rsid w:val="005F195A"/>
    <w:rsid w:val="005F4CFC"/>
    <w:rsid w:val="005F7E8A"/>
    <w:rsid w:val="00607421"/>
    <w:rsid w:val="00617303"/>
    <w:rsid w:val="00622BB9"/>
    <w:rsid w:val="00625D7B"/>
    <w:rsid w:val="00630BA0"/>
    <w:rsid w:val="006327E8"/>
    <w:rsid w:val="00642D8A"/>
    <w:rsid w:val="006441E5"/>
    <w:rsid w:val="006515FB"/>
    <w:rsid w:val="00652B53"/>
    <w:rsid w:val="00655BF0"/>
    <w:rsid w:val="00661638"/>
    <w:rsid w:val="006617F7"/>
    <w:rsid w:val="0067233E"/>
    <w:rsid w:val="00673F29"/>
    <w:rsid w:val="006752E4"/>
    <w:rsid w:val="00685288"/>
    <w:rsid w:val="00687D27"/>
    <w:rsid w:val="006922C1"/>
    <w:rsid w:val="006A2655"/>
    <w:rsid w:val="006B1B45"/>
    <w:rsid w:val="006B2F19"/>
    <w:rsid w:val="006F08B3"/>
    <w:rsid w:val="006F28A3"/>
    <w:rsid w:val="006F40A5"/>
    <w:rsid w:val="00704F4A"/>
    <w:rsid w:val="0071386D"/>
    <w:rsid w:val="00715A9E"/>
    <w:rsid w:val="0071600C"/>
    <w:rsid w:val="0071675D"/>
    <w:rsid w:val="0072024C"/>
    <w:rsid w:val="00720680"/>
    <w:rsid w:val="0072183B"/>
    <w:rsid w:val="007363AB"/>
    <w:rsid w:val="00740FC3"/>
    <w:rsid w:val="00742DCA"/>
    <w:rsid w:val="00743BFF"/>
    <w:rsid w:val="00743CE2"/>
    <w:rsid w:val="007450DC"/>
    <w:rsid w:val="00746918"/>
    <w:rsid w:val="00763751"/>
    <w:rsid w:val="00763987"/>
    <w:rsid w:val="00765F71"/>
    <w:rsid w:val="00767AB8"/>
    <w:rsid w:val="00770B18"/>
    <w:rsid w:val="00771D27"/>
    <w:rsid w:val="00772A02"/>
    <w:rsid w:val="00775721"/>
    <w:rsid w:val="0077688E"/>
    <w:rsid w:val="00782E08"/>
    <w:rsid w:val="00785AA0"/>
    <w:rsid w:val="0078708B"/>
    <w:rsid w:val="00796AF1"/>
    <w:rsid w:val="007B1647"/>
    <w:rsid w:val="007D23BC"/>
    <w:rsid w:val="007F450A"/>
    <w:rsid w:val="007F7C0A"/>
    <w:rsid w:val="00802500"/>
    <w:rsid w:val="00805910"/>
    <w:rsid w:val="0081190E"/>
    <w:rsid w:val="008162D9"/>
    <w:rsid w:val="0082231E"/>
    <w:rsid w:val="00822D8C"/>
    <w:rsid w:val="00823235"/>
    <w:rsid w:val="00825193"/>
    <w:rsid w:val="008270EF"/>
    <w:rsid w:val="00827630"/>
    <w:rsid w:val="00836BEB"/>
    <w:rsid w:val="00836ED9"/>
    <w:rsid w:val="00845077"/>
    <w:rsid w:val="008469DD"/>
    <w:rsid w:val="0085088B"/>
    <w:rsid w:val="00852F43"/>
    <w:rsid w:val="008748C7"/>
    <w:rsid w:val="00876D53"/>
    <w:rsid w:val="0089012C"/>
    <w:rsid w:val="00892DE1"/>
    <w:rsid w:val="00893A6B"/>
    <w:rsid w:val="00896EF6"/>
    <w:rsid w:val="008A090B"/>
    <w:rsid w:val="008A4CB7"/>
    <w:rsid w:val="008A7A16"/>
    <w:rsid w:val="008B017E"/>
    <w:rsid w:val="008B17A3"/>
    <w:rsid w:val="008B699B"/>
    <w:rsid w:val="008C0378"/>
    <w:rsid w:val="008D55B2"/>
    <w:rsid w:val="008E0C2D"/>
    <w:rsid w:val="008E7BBD"/>
    <w:rsid w:val="008E7DA9"/>
    <w:rsid w:val="008F4FA7"/>
    <w:rsid w:val="00902551"/>
    <w:rsid w:val="009041DC"/>
    <w:rsid w:val="009101FD"/>
    <w:rsid w:val="0091235B"/>
    <w:rsid w:val="00912EE2"/>
    <w:rsid w:val="0091396D"/>
    <w:rsid w:val="009312B1"/>
    <w:rsid w:val="00935195"/>
    <w:rsid w:val="009357F3"/>
    <w:rsid w:val="00935EB5"/>
    <w:rsid w:val="00943763"/>
    <w:rsid w:val="0094484C"/>
    <w:rsid w:val="0094618E"/>
    <w:rsid w:val="0094645A"/>
    <w:rsid w:val="00970DAF"/>
    <w:rsid w:val="00971914"/>
    <w:rsid w:val="00983F66"/>
    <w:rsid w:val="00984A14"/>
    <w:rsid w:val="009A119E"/>
    <w:rsid w:val="009B1170"/>
    <w:rsid w:val="009C6B7A"/>
    <w:rsid w:val="009C7466"/>
    <w:rsid w:val="009C78C3"/>
    <w:rsid w:val="009D02D1"/>
    <w:rsid w:val="009D6456"/>
    <w:rsid w:val="009D6C47"/>
    <w:rsid w:val="009E234D"/>
    <w:rsid w:val="009E31D4"/>
    <w:rsid w:val="009E7DA9"/>
    <w:rsid w:val="009F6EB8"/>
    <w:rsid w:val="009F7EB6"/>
    <w:rsid w:val="00A008C1"/>
    <w:rsid w:val="00A02C6A"/>
    <w:rsid w:val="00A0788B"/>
    <w:rsid w:val="00A164A4"/>
    <w:rsid w:val="00A16739"/>
    <w:rsid w:val="00A31647"/>
    <w:rsid w:val="00A3412F"/>
    <w:rsid w:val="00A360C1"/>
    <w:rsid w:val="00A41F0C"/>
    <w:rsid w:val="00A521C1"/>
    <w:rsid w:val="00A56984"/>
    <w:rsid w:val="00A570C2"/>
    <w:rsid w:val="00A620A9"/>
    <w:rsid w:val="00A63450"/>
    <w:rsid w:val="00A67FFD"/>
    <w:rsid w:val="00A71771"/>
    <w:rsid w:val="00A71871"/>
    <w:rsid w:val="00A8226C"/>
    <w:rsid w:val="00A86ECF"/>
    <w:rsid w:val="00A91EC5"/>
    <w:rsid w:val="00A95B2C"/>
    <w:rsid w:val="00A9652B"/>
    <w:rsid w:val="00AA0696"/>
    <w:rsid w:val="00AA1BF6"/>
    <w:rsid w:val="00AA5C3A"/>
    <w:rsid w:val="00AB18ED"/>
    <w:rsid w:val="00AB37E5"/>
    <w:rsid w:val="00AC4CF4"/>
    <w:rsid w:val="00AD4863"/>
    <w:rsid w:val="00AD63CD"/>
    <w:rsid w:val="00AD74C4"/>
    <w:rsid w:val="00AE12C6"/>
    <w:rsid w:val="00AF1CD5"/>
    <w:rsid w:val="00AF3F99"/>
    <w:rsid w:val="00AF5B48"/>
    <w:rsid w:val="00B06753"/>
    <w:rsid w:val="00B06B72"/>
    <w:rsid w:val="00B14251"/>
    <w:rsid w:val="00B17368"/>
    <w:rsid w:val="00B27A51"/>
    <w:rsid w:val="00B34786"/>
    <w:rsid w:val="00B356AE"/>
    <w:rsid w:val="00B41263"/>
    <w:rsid w:val="00B47D96"/>
    <w:rsid w:val="00B520F9"/>
    <w:rsid w:val="00B549CA"/>
    <w:rsid w:val="00B57B2E"/>
    <w:rsid w:val="00B6161F"/>
    <w:rsid w:val="00B61AC4"/>
    <w:rsid w:val="00B61F94"/>
    <w:rsid w:val="00B72E5E"/>
    <w:rsid w:val="00B74393"/>
    <w:rsid w:val="00B77B8C"/>
    <w:rsid w:val="00B848AF"/>
    <w:rsid w:val="00B86041"/>
    <w:rsid w:val="00B87387"/>
    <w:rsid w:val="00B934E5"/>
    <w:rsid w:val="00BB48BC"/>
    <w:rsid w:val="00BB730E"/>
    <w:rsid w:val="00BC176A"/>
    <w:rsid w:val="00BC7608"/>
    <w:rsid w:val="00BD2478"/>
    <w:rsid w:val="00BD3A07"/>
    <w:rsid w:val="00BD682B"/>
    <w:rsid w:val="00BE2915"/>
    <w:rsid w:val="00BE6231"/>
    <w:rsid w:val="00BF07BF"/>
    <w:rsid w:val="00BF099D"/>
    <w:rsid w:val="00BF6DD5"/>
    <w:rsid w:val="00C111F1"/>
    <w:rsid w:val="00C26F18"/>
    <w:rsid w:val="00C2719C"/>
    <w:rsid w:val="00C32D32"/>
    <w:rsid w:val="00C333F0"/>
    <w:rsid w:val="00C403E2"/>
    <w:rsid w:val="00C4048D"/>
    <w:rsid w:val="00C41038"/>
    <w:rsid w:val="00C42CF2"/>
    <w:rsid w:val="00C52E65"/>
    <w:rsid w:val="00C55A78"/>
    <w:rsid w:val="00C61C7E"/>
    <w:rsid w:val="00C6316B"/>
    <w:rsid w:val="00C65A10"/>
    <w:rsid w:val="00C6688A"/>
    <w:rsid w:val="00C73DFC"/>
    <w:rsid w:val="00C81111"/>
    <w:rsid w:val="00C81B71"/>
    <w:rsid w:val="00C84ACC"/>
    <w:rsid w:val="00C931D6"/>
    <w:rsid w:val="00CA2F1F"/>
    <w:rsid w:val="00CA32E6"/>
    <w:rsid w:val="00CB18AE"/>
    <w:rsid w:val="00CB673E"/>
    <w:rsid w:val="00CB7C58"/>
    <w:rsid w:val="00CC2B47"/>
    <w:rsid w:val="00CC5B4B"/>
    <w:rsid w:val="00CC650C"/>
    <w:rsid w:val="00CD0FAC"/>
    <w:rsid w:val="00CD1252"/>
    <w:rsid w:val="00CD3395"/>
    <w:rsid w:val="00CD5500"/>
    <w:rsid w:val="00CD565C"/>
    <w:rsid w:val="00CE0577"/>
    <w:rsid w:val="00CE16D4"/>
    <w:rsid w:val="00CE2D4B"/>
    <w:rsid w:val="00D002C2"/>
    <w:rsid w:val="00D02076"/>
    <w:rsid w:val="00D1163D"/>
    <w:rsid w:val="00D11FD2"/>
    <w:rsid w:val="00D20647"/>
    <w:rsid w:val="00D21882"/>
    <w:rsid w:val="00D22847"/>
    <w:rsid w:val="00D23B8A"/>
    <w:rsid w:val="00D25236"/>
    <w:rsid w:val="00D25C6E"/>
    <w:rsid w:val="00D26C51"/>
    <w:rsid w:val="00D273D3"/>
    <w:rsid w:val="00D27FBF"/>
    <w:rsid w:val="00D30341"/>
    <w:rsid w:val="00D313A5"/>
    <w:rsid w:val="00D33377"/>
    <w:rsid w:val="00D47CC3"/>
    <w:rsid w:val="00D50C7E"/>
    <w:rsid w:val="00D52AE5"/>
    <w:rsid w:val="00D555CC"/>
    <w:rsid w:val="00D5747D"/>
    <w:rsid w:val="00D57FB0"/>
    <w:rsid w:val="00D625B3"/>
    <w:rsid w:val="00D638C8"/>
    <w:rsid w:val="00D63DA6"/>
    <w:rsid w:val="00D71337"/>
    <w:rsid w:val="00D71CFA"/>
    <w:rsid w:val="00D75C73"/>
    <w:rsid w:val="00D75D32"/>
    <w:rsid w:val="00D852B8"/>
    <w:rsid w:val="00D9218E"/>
    <w:rsid w:val="00D96BC7"/>
    <w:rsid w:val="00DA1DC2"/>
    <w:rsid w:val="00DA7458"/>
    <w:rsid w:val="00DB0519"/>
    <w:rsid w:val="00DB13F1"/>
    <w:rsid w:val="00DB26B2"/>
    <w:rsid w:val="00DB294A"/>
    <w:rsid w:val="00DB3B07"/>
    <w:rsid w:val="00DB3EED"/>
    <w:rsid w:val="00DC1451"/>
    <w:rsid w:val="00DC2D9A"/>
    <w:rsid w:val="00DD27DD"/>
    <w:rsid w:val="00DD36A7"/>
    <w:rsid w:val="00DE4DFD"/>
    <w:rsid w:val="00DF1899"/>
    <w:rsid w:val="00DF3146"/>
    <w:rsid w:val="00DF7AD7"/>
    <w:rsid w:val="00E013B0"/>
    <w:rsid w:val="00E068EB"/>
    <w:rsid w:val="00E07263"/>
    <w:rsid w:val="00E11951"/>
    <w:rsid w:val="00E11E69"/>
    <w:rsid w:val="00E140E6"/>
    <w:rsid w:val="00E146AA"/>
    <w:rsid w:val="00E32EC9"/>
    <w:rsid w:val="00E33511"/>
    <w:rsid w:val="00E34283"/>
    <w:rsid w:val="00E346F9"/>
    <w:rsid w:val="00E46C63"/>
    <w:rsid w:val="00E51B5D"/>
    <w:rsid w:val="00E563B8"/>
    <w:rsid w:val="00E67192"/>
    <w:rsid w:val="00E834E7"/>
    <w:rsid w:val="00E84B67"/>
    <w:rsid w:val="00E84DEE"/>
    <w:rsid w:val="00E901B9"/>
    <w:rsid w:val="00EA11BF"/>
    <w:rsid w:val="00EA6331"/>
    <w:rsid w:val="00EA73E1"/>
    <w:rsid w:val="00EB4375"/>
    <w:rsid w:val="00EB796E"/>
    <w:rsid w:val="00EC4E58"/>
    <w:rsid w:val="00ED2CA7"/>
    <w:rsid w:val="00ED54C0"/>
    <w:rsid w:val="00ED6AAE"/>
    <w:rsid w:val="00EE5A82"/>
    <w:rsid w:val="00F046F2"/>
    <w:rsid w:val="00F04AC4"/>
    <w:rsid w:val="00F11DFA"/>
    <w:rsid w:val="00F1258D"/>
    <w:rsid w:val="00F1665C"/>
    <w:rsid w:val="00F26634"/>
    <w:rsid w:val="00F30572"/>
    <w:rsid w:val="00F365A3"/>
    <w:rsid w:val="00F3669E"/>
    <w:rsid w:val="00F40DA9"/>
    <w:rsid w:val="00F47906"/>
    <w:rsid w:val="00F53D2D"/>
    <w:rsid w:val="00F53F89"/>
    <w:rsid w:val="00F57CEA"/>
    <w:rsid w:val="00F72B5B"/>
    <w:rsid w:val="00F72E63"/>
    <w:rsid w:val="00F75BA6"/>
    <w:rsid w:val="00F76652"/>
    <w:rsid w:val="00F81138"/>
    <w:rsid w:val="00F85BC2"/>
    <w:rsid w:val="00F95AB0"/>
    <w:rsid w:val="00FA0544"/>
    <w:rsid w:val="00FA37D8"/>
    <w:rsid w:val="00FA5182"/>
    <w:rsid w:val="00FB0B82"/>
    <w:rsid w:val="00FB2437"/>
    <w:rsid w:val="00FC2077"/>
    <w:rsid w:val="00FC27F5"/>
    <w:rsid w:val="00FC2A58"/>
    <w:rsid w:val="00FC7217"/>
    <w:rsid w:val="00FE0DE8"/>
    <w:rsid w:val="00FE632C"/>
    <w:rsid w:val="00FE6FF9"/>
    <w:rsid w:val="00FF2E33"/>
    <w:rsid w:val="00FF35E2"/>
    <w:rsid w:val="00FF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596D41"/>
  <w15:docId w15:val="{EC597EE1-5B6B-4DA6-992E-FFDBECA7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7D"/>
    <w:rPr>
      <w:rFonts w:ascii="Arial" w:eastAsia="MS Mincho" w:hAnsi="Arial"/>
      <w:szCs w:val="24"/>
      <w:lang w:val="en-GB" w:eastAsia="en-US"/>
    </w:rPr>
  </w:style>
  <w:style w:type="paragraph" w:styleId="Heading3">
    <w:name w:val="heading 3"/>
    <w:basedOn w:val="Normal"/>
    <w:next w:val="Normal"/>
    <w:link w:val="Heading3Char"/>
    <w:qFormat/>
    <w:rsid w:val="00B934E5"/>
    <w:pPr>
      <w:keepNext/>
      <w:numPr>
        <w:ilvl w:val="2"/>
        <w:numId w:val="2"/>
      </w:numPr>
      <w:suppressAutoHyphens/>
      <w:spacing w:before="240" w:after="60"/>
      <w:outlineLvl w:val="2"/>
    </w:pPr>
    <w:rPr>
      <w:rFonts w:eastAsia="Times New Roman"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06"/>
    <w:pPr>
      <w:tabs>
        <w:tab w:val="center" w:pos="4320"/>
        <w:tab w:val="right" w:pos="8640"/>
      </w:tabs>
    </w:pPr>
  </w:style>
  <w:style w:type="character" w:customStyle="1" w:styleId="HeaderChar">
    <w:name w:val="Header Char"/>
    <w:basedOn w:val="DefaultParagraphFont"/>
    <w:link w:val="Header"/>
    <w:uiPriority w:val="99"/>
    <w:rsid w:val="000B5F06"/>
    <w:rPr>
      <w:rFonts w:ascii="Arial" w:hAnsi="Arial"/>
      <w:szCs w:val="24"/>
      <w:lang w:val="en-GB" w:eastAsia="en-US"/>
    </w:rPr>
  </w:style>
  <w:style w:type="paragraph" w:styleId="Footer">
    <w:name w:val="footer"/>
    <w:basedOn w:val="Normal"/>
    <w:link w:val="FooterChar"/>
    <w:uiPriority w:val="99"/>
    <w:unhideWhenUsed/>
    <w:rsid w:val="000B5F06"/>
    <w:pPr>
      <w:tabs>
        <w:tab w:val="center" w:pos="4320"/>
        <w:tab w:val="right" w:pos="8640"/>
      </w:tabs>
    </w:pPr>
  </w:style>
  <w:style w:type="character" w:customStyle="1" w:styleId="FooterChar">
    <w:name w:val="Footer Char"/>
    <w:basedOn w:val="DefaultParagraphFont"/>
    <w:link w:val="Footer"/>
    <w:uiPriority w:val="99"/>
    <w:rsid w:val="000B5F06"/>
    <w:rPr>
      <w:rFonts w:ascii="Arial" w:hAnsi="Arial"/>
      <w:szCs w:val="24"/>
      <w:lang w:val="en-GB" w:eastAsia="en-US"/>
    </w:rPr>
  </w:style>
  <w:style w:type="paragraph" w:styleId="BalloonText">
    <w:name w:val="Balloon Text"/>
    <w:basedOn w:val="Normal"/>
    <w:link w:val="BalloonTextChar"/>
    <w:uiPriority w:val="99"/>
    <w:semiHidden/>
    <w:unhideWhenUsed/>
    <w:rsid w:val="000B5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F06"/>
    <w:rPr>
      <w:rFonts w:ascii="Lucida Grande" w:hAnsi="Lucida Grande" w:cs="Lucida Grande"/>
      <w:sz w:val="18"/>
      <w:szCs w:val="18"/>
      <w:lang w:val="en-GB" w:eastAsia="en-US"/>
    </w:rPr>
  </w:style>
  <w:style w:type="paragraph" w:styleId="PlainText">
    <w:name w:val="Plain Text"/>
    <w:basedOn w:val="Normal"/>
    <w:link w:val="PlainTextChar"/>
    <w:uiPriority w:val="99"/>
    <w:unhideWhenUsed/>
    <w:rsid w:val="002433D8"/>
    <w:rPr>
      <w:rFonts w:ascii="Consolas" w:eastAsia="Calibri" w:hAnsi="Consolas"/>
      <w:sz w:val="21"/>
      <w:szCs w:val="21"/>
    </w:rPr>
  </w:style>
  <w:style w:type="character" w:customStyle="1" w:styleId="PlainTextChar">
    <w:name w:val="Plain Text Char"/>
    <w:basedOn w:val="DefaultParagraphFont"/>
    <w:link w:val="PlainText"/>
    <w:uiPriority w:val="99"/>
    <w:rsid w:val="002433D8"/>
    <w:rPr>
      <w:rFonts w:ascii="Consolas" w:eastAsia="Calibri" w:hAnsi="Consolas"/>
      <w:sz w:val="21"/>
      <w:szCs w:val="21"/>
      <w:lang w:val="en-GB" w:eastAsia="en-US"/>
    </w:rPr>
  </w:style>
  <w:style w:type="paragraph" w:styleId="NormalWeb">
    <w:name w:val="Normal (Web)"/>
    <w:basedOn w:val="Normal"/>
    <w:uiPriority w:val="99"/>
    <w:unhideWhenUsed/>
    <w:rsid w:val="002433D8"/>
    <w:pPr>
      <w:spacing w:line="255" w:lineRule="atLeast"/>
    </w:pPr>
    <w:rPr>
      <w:rFonts w:eastAsia="Times New Roman" w:cs="Arial"/>
      <w:sz w:val="18"/>
      <w:szCs w:val="18"/>
      <w:lang w:eastAsia="en-GB"/>
    </w:rPr>
  </w:style>
  <w:style w:type="character" w:styleId="Hyperlink">
    <w:name w:val="Hyperlink"/>
    <w:basedOn w:val="DefaultParagraphFont"/>
    <w:uiPriority w:val="99"/>
    <w:unhideWhenUsed/>
    <w:rsid w:val="006F40A5"/>
    <w:rPr>
      <w:color w:val="0000FF" w:themeColor="hyperlink"/>
      <w:u w:val="single"/>
    </w:rPr>
  </w:style>
  <w:style w:type="paragraph" w:customStyle="1" w:styleId="BasicParagraph">
    <w:name w:val="[Basic Paragraph]"/>
    <w:basedOn w:val="Normal"/>
    <w:rsid w:val="000B167D"/>
    <w:pPr>
      <w:autoSpaceDE w:val="0"/>
      <w:autoSpaceDN w:val="0"/>
      <w:adjustRightInd w:val="0"/>
      <w:spacing w:line="288" w:lineRule="auto"/>
      <w:textAlignment w:val="center"/>
    </w:pPr>
    <w:rPr>
      <w:rFonts w:ascii="Times New Roman" w:hAnsi="Times New Roman"/>
      <w:color w:val="000000"/>
      <w:sz w:val="24"/>
      <w:lang w:eastAsia="ja-JP"/>
    </w:rPr>
  </w:style>
  <w:style w:type="character" w:customStyle="1" w:styleId="Heading3Char">
    <w:name w:val="Heading 3 Char"/>
    <w:basedOn w:val="DefaultParagraphFont"/>
    <w:link w:val="Heading3"/>
    <w:rsid w:val="00B934E5"/>
    <w:rPr>
      <w:rFonts w:ascii="Arial" w:eastAsia="Times New Roman" w:hAnsi="Arial" w:cs="Arial"/>
      <w:b/>
      <w:bCs/>
      <w:sz w:val="26"/>
      <w:szCs w:val="26"/>
      <w:lang w:val="en-GB" w:eastAsia="ar-SA"/>
    </w:rPr>
  </w:style>
  <w:style w:type="paragraph" w:styleId="NoSpacing">
    <w:name w:val="No Spacing"/>
    <w:uiPriority w:val="1"/>
    <w:qFormat/>
    <w:rsid w:val="00B934E5"/>
    <w:pPr>
      <w:suppressAutoHyphens/>
    </w:pPr>
    <w:rPr>
      <w:rFonts w:eastAsia="Times New Roman"/>
      <w:sz w:val="24"/>
      <w:szCs w:val="24"/>
      <w:lang w:val="en-GB" w:eastAsia="ar-SA"/>
    </w:rPr>
  </w:style>
  <w:style w:type="paragraph" w:styleId="BodyText">
    <w:name w:val="Body Text"/>
    <w:basedOn w:val="Normal"/>
    <w:link w:val="BodyTextChar"/>
    <w:rsid w:val="00B934E5"/>
    <w:rPr>
      <w:rFonts w:eastAsia="Times New Roman"/>
      <w:b/>
      <w:sz w:val="22"/>
      <w:szCs w:val="20"/>
    </w:rPr>
  </w:style>
  <w:style w:type="character" w:customStyle="1" w:styleId="BodyTextChar">
    <w:name w:val="Body Text Char"/>
    <w:basedOn w:val="DefaultParagraphFont"/>
    <w:link w:val="BodyText"/>
    <w:rsid w:val="00B934E5"/>
    <w:rPr>
      <w:rFonts w:ascii="Arial" w:eastAsia="Times New Roman" w:hAnsi="Arial"/>
      <w:b/>
      <w:sz w:val="22"/>
      <w:lang w:val="en-GB" w:eastAsia="en-US"/>
    </w:rPr>
  </w:style>
  <w:style w:type="character" w:styleId="UnresolvedMention">
    <w:name w:val="Unresolved Mention"/>
    <w:basedOn w:val="DefaultParagraphFont"/>
    <w:uiPriority w:val="99"/>
    <w:semiHidden/>
    <w:unhideWhenUsed/>
    <w:rsid w:val="00134B58"/>
    <w:rPr>
      <w:color w:val="808080"/>
      <w:shd w:val="clear" w:color="auto" w:fill="E6E6E6"/>
    </w:rPr>
  </w:style>
  <w:style w:type="character" w:styleId="Strong">
    <w:name w:val="Strong"/>
    <w:basedOn w:val="DefaultParagraphFont"/>
    <w:uiPriority w:val="22"/>
    <w:qFormat/>
    <w:rsid w:val="00F72B5B"/>
    <w:rPr>
      <w:b/>
      <w:bCs/>
    </w:rPr>
  </w:style>
  <w:style w:type="paragraph" w:styleId="ListParagraph">
    <w:name w:val="List Paragraph"/>
    <w:basedOn w:val="Normal"/>
    <w:uiPriority w:val="34"/>
    <w:qFormat/>
    <w:rsid w:val="00A31647"/>
    <w:pPr>
      <w:ind w:left="720"/>
      <w:contextualSpacing/>
    </w:pPr>
  </w:style>
  <w:style w:type="paragraph" w:styleId="Revision">
    <w:name w:val="Revision"/>
    <w:hidden/>
    <w:uiPriority w:val="99"/>
    <w:semiHidden/>
    <w:rsid w:val="00822D8C"/>
    <w:rPr>
      <w:rFonts w:ascii="Arial" w:eastAsia="MS Mincho" w:hAnsi="Arial"/>
      <w:szCs w:val="24"/>
      <w:lang w:val="en-GB" w:eastAsia="en-US"/>
    </w:rPr>
  </w:style>
  <w:style w:type="paragraph" w:styleId="FootnoteText">
    <w:name w:val="footnote text"/>
    <w:basedOn w:val="Normal"/>
    <w:link w:val="FootnoteTextChar"/>
    <w:uiPriority w:val="99"/>
    <w:semiHidden/>
    <w:unhideWhenUsed/>
    <w:rsid w:val="00E33511"/>
    <w:rPr>
      <w:szCs w:val="20"/>
    </w:rPr>
  </w:style>
  <w:style w:type="character" w:customStyle="1" w:styleId="FootnoteTextChar">
    <w:name w:val="Footnote Text Char"/>
    <w:basedOn w:val="DefaultParagraphFont"/>
    <w:link w:val="FootnoteText"/>
    <w:uiPriority w:val="99"/>
    <w:semiHidden/>
    <w:rsid w:val="00E33511"/>
    <w:rPr>
      <w:rFonts w:ascii="Arial" w:eastAsia="MS Mincho" w:hAnsi="Arial"/>
      <w:lang w:val="en-GB" w:eastAsia="en-US"/>
    </w:rPr>
  </w:style>
  <w:style w:type="character" w:styleId="FootnoteReference">
    <w:name w:val="footnote reference"/>
    <w:basedOn w:val="DefaultParagraphFont"/>
    <w:uiPriority w:val="99"/>
    <w:semiHidden/>
    <w:unhideWhenUsed/>
    <w:rsid w:val="00E33511"/>
    <w:rPr>
      <w:vertAlign w:val="superscript"/>
    </w:rPr>
  </w:style>
  <w:style w:type="character" w:customStyle="1" w:styleId="normaltextrun">
    <w:name w:val="normaltextrun"/>
    <w:basedOn w:val="DefaultParagraphFont"/>
    <w:rsid w:val="00AA0696"/>
  </w:style>
  <w:style w:type="character" w:customStyle="1" w:styleId="spellingerror">
    <w:name w:val="spellingerror"/>
    <w:basedOn w:val="DefaultParagraphFont"/>
    <w:rsid w:val="00AA0696"/>
  </w:style>
  <w:style w:type="paragraph" w:customStyle="1" w:styleId="paragraph">
    <w:name w:val="paragraph"/>
    <w:basedOn w:val="Normal"/>
    <w:rsid w:val="00B41263"/>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B41263"/>
  </w:style>
  <w:style w:type="character" w:customStyle="1" w:styleId="contextualspellingandgrammarerror">
    <w:name w:val="contextualspellingandgrammarerror"/>
    <w:basedOn w:val="DefaultParagraphFont"/>
    <w:rsid w:val="00B41263"/>
  </w:style>
  <w:style w:type="character" w:customStyle="1" w:styleId="advancedproofingissue">
    <w:name w:val="advancedproofingissue"/>
    <w:basedOn w:val="DefaultParagraphFont"/>
    <w:rsid w:val="00B41263"/>
  </w:style>
  <w:style w:type="character" w:styleId="CommentReference">
    <w:name w:val="annotation reference"/>
    <w:basedOn w:val="DefaultParagraphFont"/>
    <w:uiPriority w:val="99"/>
    <w:semiHidden/>
    <w:unhideWhenUsed/>
    <w:rsid w:val="00743CE2"/>
    <w:rPr>
      <w:sz w:val="16"/>
      <w:szCs w:val="16"/>
    </w:rPr>
  </w:style>
  <w:style w:type="paragraph" w:styleId="CommentText">
    <w:name w:val="annotation text"/>
    <w:basedOn w:val="Normal"/>
    <w:link w:val="CommentTextChar"/>
    <w:uiPriority w:val="99"/>
    <w:unhideWhenUsed/>
    <w:rsid w:val="00743CE2"/>
    <w:rPr>
      <w:szCs w:val="20"/>
    </w:rPr>
  </w:style>
  <w:style w:type="character" w:customStyle="1" w:styleId="CommentTextChar">
    <w:name w:val="Comment Text Char"/>
    <w:basedOn w:val="DefaultParagraphFont"/>
    <w:link w:val="CommentText"/>
    <w:uiPriority w:val="99"/>
    <w:rsid w:val="00743CE2"/>
    <w:rPr>
      <w:rFonts w:ascii="Arial" w:eastAsia="MS Mincho" w:hAnsi="Arial"/>
      <w:lang w:val="en-GB" w:eastAsia="en-US"/>
    </w:rPr>
  </w:style>
  <w:style w:type="paragraph" w:styleId="CommentSubject">
    <w:name w:val="annotation subject"/>
    <w:basedOn w:val="CommentText"/>
    <w:next w:val="CommentText"/>
    <w:link w:val="CommentSubjectChar"/>
    <w:uiPriority w:val="99"/>
    <w:semiHidden/>
    <w:unhideWhenUsed/>
    <w:rsid w:val="00743CE2"/>
    <w:rPr>
      <w:b/>
      <w:bCs/>
    </w:rPr>
  </w:style>
  <w:style w:type="character" w:customStyle="1" w:styleId="CommentSubjectChar">
    <w:name w:val="Comment Subject Char"/>
    <w:basedOn w:val="CommentTextChar"/>
    <w:link w:val="CommentSubject"/>
    <w:uiPriority w:val="99"/>
    <w:semiHidden/>
    <w:rsid w:val="00743CE2"/>
    <w:rPr>
      <w:rFonts w:ascii="Arial" w:eastAsia="MS Mincho" w:hAnsi="Arial"/>
      <w:b/>
      <w:bCs/>
      <w:lang w:val="en-GB" w:eastAsia="en-US"/>
    </w:rPr>
  </w:style>
  <w:style w:type="character" w:customStyle="1" w:styleId="cf01">
    <w:name w:val="cf01"/>
    <w:basedOn w:val="DefaultParagraphFont"/>
    <w:rsid w:val="00704F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466">
      <w:bodyDiv w:val="1"/>
      <w:marLeft w:val="0"/>
      <w:marRight w:val="0"/>
      <w:marTop w:val="0"/>
      <w:marBottom w:val="0"/>
      <w:divBdr>
        <w:top w:val="none" w:sz="0" w:space="0" w:color="auto"/>
        <w:left w:val="none" w:sz="0" w:space="0" w:color="auto"/>
        <w:bottom w:val="none" w:sz="0" w:space="0" w:color="auto"/>
        <w:right w:val="none" w:sz="0" w:space="0" w:color="auto"/>
      </w:divBdr>
    </w:div>
    <w:div w:id="314337413">
      <w:bodyDiv w:val="1"/>
      <w:marLeft w:val="0"/>
      <w:marRight w:val="0"/>
      <w:marTop w:val="0"/>
      <w:marBottom w:val="0"/>
      <w:divBdr>
        <w:top w:val="none" w:sz="0" w:space="0" w:color="auto"/>
        <w:left w:val="none" w:sz="0" w:space="0" w:color="auto"/>
        <w:bottom w:val="none" w:sz="0" w:space="0" w:color="auto"/>
        <w:right w:val="none" w:sz="0" w:space="0" w:color="auto"/>
      </w:divBdr>
    </w:div>
    <w:div w:id="416488112">
      <w:bodyDiv w:val="1"/>
      <w:marLeft w:val="0"/>
      <w:marRight w:val="0"/>
      <w:marTop w:val="0"/>
      <w:marBottom w:val="0"/>
      <w:divBdr>
        <w:top w:val="none" w:sz="0" w:space="0" w:color="auto"/>
        <w:left w:val="none" w:sz="0" w:space="0" w:color="auto"/>
        <w:bottom w:val="none" w:sz="0" w:space="0" w:color="auto"/>
        <w:right w:val="none" w:sz="0" w:space="0" w:color="auto"/>
      </w:divBdr>
    </w:div>
    <w:div w:id="581833997">
      <w:bodyDiv w:val="1"/>
      <w:marLeft w:val="0"/>
      <w:marRight w:val="0"/>
      <w:marTop w:val="0"/>
      <w:marBottom w:val="0"/>
      <w:divBdr>
        <w:top w:val="none" w:sz="0" w:space="0" w:color="auto"/>
        <w:left w:val="none" w:sz="0" w:space="0" w:color="auto"/>
        <w:bottom w:val="none" w:sz="0" w:space="0" w:color="auto"/>
        <w:right w:val="none" w:sz="0" w:space="0" w:color="auto"/>
      </w:divBdr>
    </w:div>
    <w:div w:id="853498819">
      <w:bodyDiv w:val="1"/>
      <w:marLeft w:val="0"/>
      <w:marRight w:val="0"/>
      <w:marTop w:val="0"/>
      <w:marBottom w:val="0"/>
      <w:divBdr>
        <w:top w:val="none" w:sz="0" w:space="0" w:color="auto"/>
        <w:left w:val="none" w:sz="0" w:space="0" w:color="auto"/>
        <w:bottom w:val="none" w:sz="0" w:space="0" w:color="auto"/>
        <w:right w:val="none" w:sz="0" w:space="0" w:color="auto"/>
      </w:divBdr>
    </w:div>
    <w:div w:id="993341705">
      <w:bodyDiv w:val="1"/>
      <w:marLeft w:val="0"/>
      <w:marRight w:val="0"/>
      <w:marTop w:val="0"/>
      <w:marBottom w:val="0"/>
      <w:divBdr>
        <w:top w:val="none" w:sz="0" w:space="0" w:color="auto"/>
        <w:left w:val="none" w:sz="0" w:space="0" w:color="auto"/>
        <w:bottom w:val="none" w:sz="0" w:space="0" w:color="auto"/>
        <w:right w:val="none" w:sz="0" w:space="0" w:color="auto"/>
      </w:divBdr>
    </w:div>
    <w:div w:id="996766334">
      <w:bodyDiv w:val="1"/>
      <w:marLeft w:val="0"/>
      <w:marRight w:val="0"/>
      <w:marTop w:val="0"/>
      <w:marBottom w:val="0"/>
      <w:divBdr>
        <w:top w:val="none" w:sz="0" w:space="0" w:color="auto"/>
        <w:left w:val="none" w:sz="0" w:space="0" w:color="auto"/>
        <w:bottom w:val="none" w:sz="0" w:space="0" w:color="auto"/>
        <w:right w:val="none" w:sz="0" w:space="0" w:color="auto"/>
      </w:divBdr>
    </w:div>
    <w:div w:id="1039090984">
      <w:bodyDiv w:val="1"/>
      <w:marLeft w:val="0"/>
      <w:marRight w:val="0"/>
      <w:marTop w:val="0"/>
      <w:marBottom w:val="0"/>
      <w:divBdr>
        <w:top w:val="none" w:sz="0" w:space="0" w:color="auto"/>
        <w:left w:val="none" w:sz="0" w:space="0" w:color="auto"/>
        <w:bottom w:val="none" w:sz="0" w:space="0" w:color="auto"/>
        <w:right w:val="none" w:sz="0" w:space="0" w:color="auto"/>
      </w:divBdr>
    </w:div>
    <w:div w:id="1094060408">
      <w:bodyDiv w:val="1"/>
      <w:marLeft w:val="0"/>
      <w:marRight w:val="0"/>
      <w:marTop w:val="0"/>
      <w:marBottom w:val="0"/>
      <w:divBdr>
        <w:top w:val="none" w:sz="0" w:space="0" w:color="auto"/>
        <w:left w:val="none" w:sz="0" w:space="0" w:color="auto"/>
        <w:bottom w:val="none" w:sz="0" w:space="0" w:color="auto"/>
        <w:right w:val="none" w:sz="0" w:space="0" w:color="auto"/>
      </w:divBdr>
    </w:div>
    <w:div w:id="1134368868">
      <w:bodyDiv w:val="1"/>
      <w:marLeft w:val="0"/>
      <w:marRight w:val="0"/>
      <w:marTop w:val="0"/>
      <w:marBottom w:val="0"/>
      <w:divBdr>
        <w:top w:val="none" w:sz="0" w:space="0" w:color="auto"/>
        <w:left w:val="none" w:sz="0" w:space="0" w:color="auto"/>
        <w:bottom w:val="none" w:sz="0" w:space="0" w:color="auto"/>
        <w:right w:val="none" w:sz="0" w:space="0" w:color="auto"/>
      </w:divBdr>
    </w:div>
    <w:div w:id="1134905512">
      <w:bodyDiv w:val="1"/>
      <w:marLeft w:val="0"/>
      <w:marRight w:val="0"/>
      <w:marTop w:val="0"/>
      <w:marBottom w:val="0"/>
      <w:divBdr>
        <w:top w:val="none" w:sz="0" w:space="0" w:color="auto"/>
        <w:left w:val="none" w:sz="0" w:space="0" w:color="auto"/>
        <w:bottom w:val="none" w:sz="0" w:space="0" w:color="auto"/>
        <w:right w:val="none" w:sz="0" w:space="0" w:color="auto"/>
      </w:divBdr>
      <w:divsChild>
        <w:div w:id="227887768">
          <w:marLeft w:val="0"/>
          <w:marRight w:val="0"/>
          <w:marTop w:val="0"/>
          <w:marBottom w:val="0"/>
          <w:divBdr>
            <w:top w:val="none" w:sz="0" w:space="0" w:color="auto"/>
            <w:left w:val="none" w:sz="0" w:space="0" w:color="auto"/>
            <w:bottom w:val="none" w:sz="0" w:space="0" w:color="auto"/>
            <w:right w:val="none" w:sz="0" w:space="0" w:color="auto"/>
          </w:divBdr>
        </w:div>
      </w:divsChild>
    </w:div>
    <w:div w:id="1186552446">
      <w:bodyDiv w:val="1"/>
      <w:marLeft w:val="0"/>
      <w:marRight w:val="0"/>
      <w:marTop w:val="0"/>
      <w:marBottom w:val="0"/>
      <w:divBdr>
        <w:top w:val="none" w:sz="0" w:space="0" w:color="auto"/>
        <w:left w:val="none" w:sz="0" w:space="0" w:color="auto"/>
        <w:bottom w:val="none" w:sz="0" w:space="0" w:color="auto"/>
        <w:right w:val="none" w:sz="0" w:space="0" w:color="auto"/>
      </w:divBdr>
      <w:divsChild>
        <w:div w:id="249580365">
          <w:marLeft w:val="0"/>
          <w:marRight w:val="0"/>
          <w:marTop w:val="0"/>
          <w:marBottom w:val="0"/>
          <w:divBdr>
            <w:top w:val="none" w:sz="0" w:space="0" w:color="auto"/>
            <w:left w:val="none" w:sz="0" w:space="0" w:color="auto"/>
            <w:bottom w:val="none" w:sz="0" w:space="0" w:color="auto"/>
            <w:right w:val="none" w:sz="0" w:space="0" w:color="auto"/>
          </w:divBdr>
          <w:divsChild>
            <w:div w:id="1158036686">
              <w:marLeft w:val="0"/>
              <w:marRight w:val="0"/>
              <w:marTop w:val="0"/>
              <w:marBottom w:val="0"/>
              <w:divBdr>
                <w:top w:val="none" w:sz="0" w:space="0" w:color="auto"/>
                <w:left w:val="none" w:sz="0" w:space="0" w:color="auto"/>
                <w:bottom w:val="none" w:sz="0" w:space="0" w:color="auto"/>
                <w:right w:val="none" w:sz="0" w:space="0" w:color="auto"/>
              </w:divBdr>
            </w:div>
            <w:div w:id="1110903022">
              <w:marLeft w:val="0"/>
              <w:marRight w:val="0"/>
              <w:marTop w:val="0"/>
              <w:marBottom w:val="0"/>
              <w:divBdr>
                <w:top w:val="none" w:sz="0" w:space="0" w:color="auto"/>
                <w:left w:val="none" w:sz="0" w:space="0" w:color="auto"/>
                <w:bottom w:val="none" w:sz="0" w:space="0" w:color="auto"/>
                <w:right w:val="none" w:sz="0" w:space="0" w:color="auto"/>
              </w:divBdr>
            </w:div>
            <w:div w:id="440809554">
              <w:marLeft w:val="0"/>
              <w:marRight w:val="0"/>
              <w:marTop w:val="0"/>
              <w:marBottom w:val="0"/>
              <w:divBdr>
                <w:top w:val="none" w:sz="0" w:space="0" w:color="auto"/>
                <w:left w:val="none" w:sz="0" w:space="0" w:color="auto"/>
                <w:bottom w:val="none" w:sz="0" w:space="0" w:color="auto"/>
                <w:right w:val="none" w:sz="0" w:space="0" w:color="auto"/>
              </w:divBdr>
            </w:div>
            <w:div w:id="829180410">
              <w:marLeft w:val="0"/>
              <w:marRight w:val="0"/>
              <w:marTop w:val="0"/>
              <w:marBottom w:val="0"/>
              <w:divBdr>
                <w:top w:val="none" w:sz="0" w:space="0" w:color="auto"/>
                <w:left w:val="none" w:sz="0" w:space="0" w:color="auto"/>
                <w:bottom w:val="none" w:sz="0" w:space="0" w:color="auto"/>
                <w:right w:val="none" w:sz="0" w:space="0" w:color="auto"/>
              </w:divBdr>
            </w:div>
          </w:divsChild>
        </w:div>
        <w:div w:id="1968274879">
          <w:marLeft w:val="0"/>
          <w:marRight w:val="0"/>
          <w:marTop w:val="0"/>
          <w:marBottom w:val="0"/>
          <w:divBdr>
            <w:top w:val="none" w:sz="0" w:space="0" w:color="auto"/>
            <w:left w:val="none" w:sz="0" w:space="0" w:color="auto"/>
            <w:bottom w:val="none" w:sz="0" w:space="0" w:color="auto"/>
            <w:right w:val="none" w:sz="0" w:space="0" w:color="auto"/>
          </w:divBdr>
        </w:div>
        <w:div w:id="1048189809">
          <w:marLeft w:val="0"/>
          <w:marRight w:val="0"/>
          <w:marTop w:val="0"/>
          <w:marBottom w:val="0"/>
          <w:divBdr>
            <w:top w:val="none" w:sz="0" w:space="0" w:color="auto"/>
            <w:left w:val="none" w:sz="0" w:space="0" w:color="auto"/>
            <w:bottom w:val="none" w:sz="0" w:space="0" w:color="auto"/>
            <w:right w:val="none" w:sz="0" w:space="0" w:color="auto"/>
          </w:divBdr>
        </w:div>
      </w:divsChild>
    </w:div>
    <w:div w:id="1275554784">
      <w:bodyDiv w:val="1"/>
      <w:marLeft w:val="0"/>
      <w:marRight w:val="0"/>
      <w:marTop w:val="0"/>
      <w:marBottom w:val="0"/>
      <w:divBdr>
        <w:top w:val="none" w:sz="0" w:space="0" w:color="auto"/>
        <w:left w:val="none" w:sz="0" w:space="0" w:color="auto"/>
        <w:bottom w:val="none" w:sz="0" w:space="0" w:color="auto"/>
        <w:right w:val="none" w:sz="0" w:space="0" w:color="auto"/>
      </w:divBdr>
    </w:div>
    <w:div w:id="1383403256">
      <w:bodyDiv w:val="1"/>
      <w:marLeft w:val="0"/>
      <w:marRight w:val="0"/>
      <w:marTop w:val="0"/>
      <w:marBottom w:val="0"/>
      <w:divBdr>
        <w:top w:val="none" w:sz="0" w:space="0" w:color="auto"/>
        <w:left w:val="none" w:sz="0" w:space="0" w:color="auto"/>
        <w:bottom w:val="none" w:sz="0" w:space="0" w:color="auto"/>
        <w:right w:val="none" w:sz="0" w:space="0" w:color="auto"/>
      </w:divBdr>
    </w:div>
    <w:div w:id="1549026112">
      <w:bodyDiv w:val="1"/>
      <w:marLeft w:val="0"/>
      <w:marRight w:val="0"/>
      <w:marTop w:val="0"/>
      <w:marBottom w:val="0"/>
      <w:divBdr>
        <w:top w:val="none" w:sz="0" w:space="0" w:color="auto"/>
        <w:left w:val="none" w:sz="0" w:space="0" w:color="auto"/>
        <w:bottom w:val="none" w:sz="0" w:space="0" w:color="auto"/>
        <w:right w:val="none" w:sz="0" w:space="0" w:color="auto"/>
      </w:divBdr>
    </w:div>
    <w:div w:id="185106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wll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wllc.org/about-us/jo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wll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llc.org/wp-content/uploads/2020/06/SWLLCApplicationForm.docx" TargetMode="External"/><Relationship Id="rId5" Type="http://schemas.openxmlformats.org/officeDocument/2006/relationships/numbering" Target="numbering.xml"/><Relationship Id="rId15" Type="http://schemas.openxmlformats.org/officeDocument/2006/relationships/hyperlink" Target="https://swllc.org/wp-content/uploads/2020/06/SWLLCApplicationForm.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wllc.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wllc.org" TargetMode="External"/><Relationship Id="rId2" Type="http://schemas.openxmlformats.org/officeDocument/2006/relationships/hyperlink" Target="http://www.swllc.org" TargetMode="External"/><Relationship Id="rId1" Type="http://schemas.openxmlformats.org/officeDocument/2006/relationships/hyperlink" Target="mailto:info@swllc.org" TargetMode="External"/><Relationship Id="rId5" Type="http://schemas.openxmlformats.org/officeDocument/2006/relationships/image" Target="media/image1.png"/><Relationship Id="rId4" Type="http://schemas.openxmlformats.org/officeDocument/2006/relationships/hyperlink" Target="http://www.swl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f36f98-c555-4677-a79f-0bf92aae47bc" xsi:nil="true"/>
    <lcf76f155ced4ddcb4097134ff3c332f xmlns="4ffacddc-1e00-4ba0-92e1-9ea084142e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B0B6C8DC27C4E8AFD9D607A8DF230" ma:contentTypeVersion="17" ma:contentTypeDescription="Create a new document." ma:contentTypeScope="" ma:versionID="67a3bca410d40cf30c1000092b8915c4">
  <xsd:schema xmlns:xsd="http://www.w3.org/2001/XMLSchema" xmlns:xs="http://www.w3.org/2001/XMLSchema" xmlns:p="http://schemas.microsoft.com/office/2006/metadata/properties" xmlns:ns2="4ffacddc-1e00-4ba0-92e1-9ea084142e67" xmlns:ns3="f82c4409-ca6d-4c31-8117-dcd2b5d598c9" xmlns:ns4="b0f36f98-c555-4677-a79f-0bf92aae47bc" targetNamespace="http://schemas.microsoft.com/office/2006/metadata/properties" ma:root="true" ma:fieldsID="ca95835c0f2f62ce4c7370196b617fea" ns2:_="" ns3:_="" ns4:_="">
    <xsd:import namespace="4ffacddc-1e00-4ba0-92e1-9ea084142e67"/>
    <xsd:import namespace="f82c4409-ca6d-4c31-8117-dcd2b5d598c9"/>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cddc-1e00-4ba0-92e1-9ea0841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c4409-ca6d-4c31-8117-dcd2b5d598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1e61db-8e73-499d-929b-53e376e53fac}"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8FB1-B568-41FB-952B-C0FC5316BB55}">
  <ds:schemaRefs>
    <ds:schemaRef ds:uri="http://schemas.microsoft.com/office/2006/metadata/properties"/>
    <ds:schemaRef ds:uri="http://schemas.microsoft.com/office/infopath/2007/PartnerControls"/>
    <ds:schemaRef ds:uri="b0f36f98-c555-4677-a79f-0bf92aae47bc"/>
    <ds:schemaRef ds:uri="4ffacddc-1e00-4ba0-92e1-9ea084142e67"/>
  </ds:schemaRefs>
</ds:datastoreItem>
</file>

<file path=customXml/itemProps2.xml><?xml version="1.0" encoding="utf-8"?>
<ds:datastoreItem xmlns:ds="http://schemas.openxmlformats.org/officeDocument/2006/customXml" ds:itemID="{CCBF2DD9-DB34-4452-A966-13B40A22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cddc-1e00-4ba0-92e1-9ea084142e67"/>
    <ds:schemaRef ds:uri="f82c4409-ca6d-4c31-8117-dcd2b5d598c9"/>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0F45F-D2A0-4964-9153-332E3C98660C}">
  <ds:schemaRefs>
    <ds:schemaRef ds:uri="http://schemas.microsoft.com/sharepoint/v3/contenttype/forms"/>
  </ds:schemaRefs>
</ds:datastoreItem>
</file>

<file path=customXml/itemProps4.xml><?xml version="1.0" encoding="utf-8"?>
<ds:datastoreItem xmlns:ds="http://schemas.openxmlformats.org/officeDocument/2006/customXml" ds:itemID="{F425970A-7531-4B1A-99A7-3A89FADA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Playne Design Limited</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Patrick Marples (SWLLC)</cp:lastModifiedBy>
  <cp:revision>15</cp:revision>
  <cp:lastPrinted>2019-04-05T15:42:00Z</cp:lastPrinted>
  <dcterms:created xsi:type="dcterms:W3CDTF">2023-11-01T09:05:00Z</dcterms:created>
  <dcterms:modified xsi:type="dcterms:W3CDTF">2023-11-01T09:23:00Z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Ref">
    <vt:lpwstr>https://api.informationprotection.azure.com/api/c4aac716-8ed8-4567-8109-824167af23d8</vt:lpwstr>
  </property>
  <property fmtid="{D5CDD505-2E9C-101B-9397-08002B2CF9AE}" pid="5" name="MSIP_Label_08879993-c641-45f8-b1a2-d6ecb611a34d_SetBy">
    <vt:lpwstr>Patrick.Marples@swllc.org</vt:lpwstr>
  </property>
  <property fmtid="{D5CDD505-2E9C-101B-9397-08002B2CF9AE}" pid="6" name="MSIP_Label_08879993-c641-45f8-b1a2-d6ecb611a34d_SetDate">
    <vt:lpwstr>2017-12-21T17:47:00.5996347+00:00</vt:lpwstr>
  </property>
  <property fmtid="{D5CDD505-2E9C-101B-9397-08002B2CF9AE}" pid="7" name="MSIP_Label_08879993-c641-45f8-b1a2-d6ecb611a34d_Name">
    <vt:lpwstr>General</vt:lpwstr>
  </property>
  <property fmtid="{D5CDD505-2E9C-101B-9397-08002B2CF9AE}" pid="8" name="MSIP_Label_08879993-c641-45f8-b1a2-d6ecb611a34d_Application">
    <vt:lpwstr>Microsoft Azure Information Protection</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0x0101008DFB0B6C8DC27C4E8AFD9D607A8DF230</vt:lpwstr>
  </property>
  <property fmtid="{D5CDD505-2E9C-101B-9397-08002B2CF9AE}" pid="12" name="Order">
    <vt:r8>21762800</vt:r8>
  </property>
  <property fmtid="{D5CDD505-2E9C-101B-9397-08002B2CF9AE}" pid="13" name="AuthorIds_UIVersion_2048">
    <vt:lpwstr>126</vt:lpwstr>
  </property>
  <property fmtid="{D5CDD505-2E9C-101B-9397-08002B2CF9AE}" pid="14" name="MediaServiceImageTags">
    <vt:lpwstr/>
  </property>
</Properties>
</file>