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17F3" w14:textId="77777777" w:rsidR="0098087C" w:rsidRPr="002D6E51" w:rsidRDefault="0098087C" w:rsidP="0098087C">
      <w:pPr>
        <w:pStyle w:val="NormalWeb"/>
        <w:tabs>
          <w:tab w:val="left" w:pos="6096"/>
        </w:tabs>
        <w:rPr>
          <w:rFonts w:asciiTheme="majorHAnsi" w:hAnsiTheme="majorHAnsi" w:cstheme="majorHAnsi"/>
          <w:sz w:val="22"/>
          <w:szCs w:val="22"/>
        </w:rPr>
      </w:pPr>
      <w:permStart w:id="1033204121" w:edGrp="everyone"/>
      <w:r w:rsidRPr="002D6E51">
        <w:rPr>
          <w:rFonts w:asciiTheme="majorHAnsi" w:hAnsiTheme="majorHAnsi" w:cstheme="majorHAnsi"/>
          <w:sz w:val="22"/>
          <w:szCs w:val="22"/>
        </w:rPr>
        <w:tab/>
        <w:t xml:space="preserve">Our ref: PM </w:t>
      </w:r>
    </w:p>
    <w:p w14:paraId="30DF9A3F" w14:textId="77777777" w:rsidR="0098087C" w:rsidRPr="002D6E51" w:rsidRDefault="0098087C" w:rsidP="0098087C">
      <w:pPr>
        <w:pStyle w:val="NormalWeb"/>
        <w:tabs>
          <w:tab w:val="left" w:pos="6096"/>
        </w:tabs>
        <w:rPr>
          <w:rFonts w:asciiTheme="majorHAnsi" w:hAnsiTheme="majorHAnsi" w:cstheme="majorHAnsi"/>
          <w:sz w:val="22"/>
          <w:szCs w:val="22"/>
        </w:rPr>
      </w:pPr>
      <w:r w:rsidRPr="002D6E51">
        <w:rPr>
          <w:rFonts w:asciiTheme="majorHAnsi" w:hAnsiTheme="majorHAnsi" w:cstheme="majorHAnsi"/>
          <w:sz w:val="22"/>
          <w:szCs w:val="22"/>
        </w:rPr>
        <w:tab/>
        <w:t>Your ref:</w:t>
      </w:r>
    </w:p>
    <w:p w14:paraId="0D2D3BFB" w14:textId="77777777" w:rsidR="0098087C" w:rsidRPr="002D6E51" w:rsidRDefault="0098087C" w:rsidP="0098087C">
      <w:pPr>
        <w:pStyle w:val="NormalWeb"/>
        <w:tabs>
          <w:tab w:val="left" w:pos="6096"/>
        </w:tabs>
        <w:rPr>
          <w:rFonts w:asciiTheme="majorHAnsi" w:hAnsiTheme="majorHAnsi" w:cstheme="majorHAnsi"/>
          <w:sz w:val="22"/>
          <w:szCs w:val="22"/>
        </w:rPr>
      </w:pPr>
      <w:r w:rsidRPr="002D6E51">
        <w:rPr>
          <w:rFonts w:asciiTheme="majorHAnsi" w:hAnsiTheme="majorHAnsi" w:cstheme="majorHAnsi"/>
          <w:sz w:val="22"/>
          <w:szCs w:val="22"/>
        </w:rPr>
        <w:tab/>
        <w:t xml:space="preserve">Date: October 2023 </w:t>
      </w:r>
      <w:r w:rsidRPr="002D6E51">
        <w:rPr>
          <w:rFonts w:asciiTheme="majorHAnsi" w:hAnsiTheme="majorHAnsi" w:cstheme="majorHAnsi"/>
          <w:sz w:val="22"/>
          <w:szCs w:val="22"/>
        </w:rPr>
        <w:br/>
      </w:r>
    </w:p>
    <w:p w14:paraId="1B62BE8A" w14:textId="77777777" w:rsidR="0098087C" w:rsidRPr="002D6E51" w:rsidRDefault="0098087C" w:rsidP="0098087C">
      <w:pPr>
        <w:pStyle w:val="NormalWeb"/>
        <w:tabs>
          <w:tab w:val="left" w:pos="6096"/>
        </w:tabs>
        <w:rPr>
          <w:rFonts w:asciiTheme="majorHAnsi" w:hAnsiTheme="majorHAnsi" w:cstheme="majorHAnsi"/>
          <w:sz w:val="22"/>
          <w:szCs w:val="22"/>
        </w:rPr>
      </w:pPr>
    </w:p>
    <w:p w14:paraId="36346A02" w14:textId="77777777" w:rsidR="0098087C" w:rsidRPr="002D6E51" w:rsidRDefault="0098087C" w:rsidP="0098087C">
      <w:pPr>
        <w:pStyle w:val="BasicParagraph"/>
        <w:rPr>
          <w:rFonts w:asciiTheme="majorHAnsi" w:hAnsiTheme="majorHAnsi" w:cstheme="majorHAnsi"/>
          <w:sz w:val="22"/>
          <w:szCs w:val="22"/>
        </w:rPr>
      </w:pPr>
      <w:r w:rsidRPr="002D6E51">
        <w:rPr>
          <w:rFonts w:asciiTheme="majorHAnsi" w:hAnsiTheme="majorHAnsi" w:cstheme="majorHAnsi"/>
          <w:sz w:val="22"/>
          <w:szCs w:val="22"/>
        </w:rPr>
        <w:t xml:space="preserve">Dear Applicant </w:t>
      </w:r>
    </w:p>
    <w:p w14:paraId="13D39935" w14:textId="77777777" w:rsidR="0098087C" w:rsidRPr="002D6E51" w:rsidRDefault="0098087C" w:rsidP="0098087C">
      <w:pPr>
        <w:pStyle w:val="BasicParagraph"/>
        <w:rPr>
          <w:rFonts w:asciiTheme="majorHAnsi" w:hAnsiTheme="majorHAnsi" w:cstheme="majorHAnsi"/>
          <w:sz w:val="22"/>
          <w:szCs w:val="22"/>
        </w:rPr>
      </w:pPr>
    </w:p>
    <w:p w14:paraId="37A94EDC" w14:textId="77777777" w:rsidR="0098087C" w:rsidRPr="002D6E51" w:rsidRDefault="0098087C" w:rsidP="0098087C">
      <w:pPr>
        <w:pStyle w:val="BasicParagraph"/>
        <w:rPr>
          <w:rFonts w:asciiTheme="majorHAnsi" w:hAnsiTheme="majorHAnsi" w:cstheme="majorHAnsi"/>
          <w:b/>
          <w:sz w:val="22"/>
          <w:szCs w:val="22"/>
        </w:rPr>
      </w:pPr>
      <w:r w:rsidRPr="002D6E51">
        <w:rPr>
          <w:rFonts w:asciiTheme="majorHAnsi" w:hAnsiTheme="majorHAnsi" w:cstheme="majorHAnsi"/>
          <w:b/>
          <w:sz w:val="22"/>
          <w:szCs w:val="22"/>
        </w:rPr>
        <w:t>Re Head of Housing</w:t>
      </w:r>
    </w:p>
    <w:p w14:paraId="75432822" w14:textId="77777777" w:rsidR="0098087C" w:rsidRPr="002D6E51" w:rsidRDefault="0098087C" w:rsidP="0098087C">
      <w:pPr>
        <w:rPr>
          <w:rFonts w:asciiTheme="majorHAnsi" w:hAnsiTheme="majorHAnsi" w:cstheme="majorHAnsi"/>
          <w:sz w:val="22"/>
          <w:szCs w:val="22"/>
        </w:rPr>
      </w:pPr>
    </w:p>
    <w:p w14:paraId="2C6794DE" w14:textId="77777777"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sz w:val="22"/>
          <w:szCs w:val="22"/>
        </w:rPr>
        <w:t>Thank you for your interest in this post.</w:t>
      </w:r>
    </w:p>
    <w:p w14:paraId="1CC6CD83" w14:textId="77777777" w:rsidR="0098087C" w:rsidRPr="002D6E51" w:rsidRDefault="0098087C" w:rsidP="0098087C">
      <w:pPr>
        <w:rPr>
          <w:rFonts w:asciiTheme="majorHAnsi" w:hAnsiTheme="majorHAnsi" w:cstheme="majorHAnsi"/>
          <w:sz w:val="22"/>
          <w:szCs w:val="22"/>
        </w:rPr>
      </w:pPr>
    </w:p>
    <w:p w14:paraId="11C6CB4C" w14:textId="77777777"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sz w:val="22"/>
          <w:szCs w:val="22"/>
        </w:rPr>
        <w:t>I am pleased to enclose:</w:t>
      </w:r>
    </w:p>
    <w:p w14:paraId="1271D8A3" w14:textId="77777777" w:rsidR="0098087C" w:rsidRPr="002D6E51" w:rsidRDefault="0098087C" w:rsidP="0098087C">
      <w:pPr>
        <w:rPr>
          <w:rFonts w:asciiTheme="majorHAnsi" w:hAnsiTheme="majorHAnsi" w:cstheme="majorHAnsi"/>
          <w:sz w:val="22"/>
          <w:szCs w:val="22"/>
        </w:rPr>
      </w:pPr>
    </w:p>
    <w:p w14:paraId="34909745" w14:textId="1F0546F1" w:rsidR="0098087C" w:rsidRPr="002D6E51" w:rsidRDefault="0098087C" w:rsidP="0098087C">
      <w:pPr>
        <w:numPr>
          <w:ilvl w:val="0"/>
          <w:numId w:val="1"/>
        </w:numPr>
        <w:tabs>
          <w:tab w:val="clear" w:pos="360"/>
          <w:tab w:val="num" w:pos="480"/>
        </w:tabs>
        <w:ind w:left="480"/>
        <w:rPr>
          <w:rFonts w:asciiTheme="majorHAnsi" w:hAnsiTheme="majorHAnsi" w:cstheme="majorHAnsi"/>
          <w:sz w:val="22"/>
          <w:szCs w:val="22"/>
        </w:rPr>
      </w:pPr>
      <w:r w:rsidRPr="002D6E51">
        <w:rPr>
          <w:rFonts w:asciiTheme="majorHAnsi" w:hAnsiTheme="majorHAnsi" w:cstheme="majorHAnsi"/>
          <w:sz w:val="22"/>
          <w:szCs w:val="22"/>
        </w:rPr>
        <w:t xml:space="preserve">Job Description and Person Specification for Head of Housing </w:t>
      </w:r>
    </w:p>
    <w:p w14:paraId="2A07F26E" w14:textId="77777777" w:rsidR="0098087C" w:rsidRPr="002D6E51" w:rsidRDefault="0098087C" w:rsidP="0098087C">
      <w:pPr>
        <w:numPr>
          <w:ilvl w:val="0"/>
          <w:numId w:val="1"/>
        </w:numPr>
        <w:tabs>
          <w:tab w:val="clear" w:pos="360"/>
          <w:tab w:val="num" w:pos="480"/>
        </w:tabs>
        <w:ind w:left="480"/>
        <w:rPr>
          <w:rFonts w:asciiTheme="majorHAnsi" w:hAnsiTheme="majorHAnsi" w:cstheme="majorHAnsi"/>
          <w:sz w:val="22"/>
          <w:szCs w:val="22"/>
        </w:rPr>
      </w:pPr>
      <w:r w:rsidRPr="002D6E51">
        <w:rPr>
          <w:rFonts w:asciiTheme="majorHAnsi" w:hAnsiTheme="majorHAnsi" w:cstheme="majorHAnsi"/>
          <w:sz w:val="22"/>
          <w:szCs w:val="22"/>
        </w:rPr>
        <w:t>Guidelines for Applicants</w:t>
      </w:r>
    </w:p>
    <w:p w14:paraId="0DEC40ED" w14:textId="77777777" w:rsidR="0098087C" w:rsidRPr="002D6E51" w:rsidRDefault="0098087C" w:rsidP="0098087C">
      <w:pPr>
        <w:numPr>
          <w:ilvl w:val="0"/>
          <w:numId w:val="1"/>
        </w:numPr>
        <w:tabs>
          <w:tab w:val="clear" w:pos="360"/>
          <w:tab w:val="num" w:pos="480"/>
        </w:tabs>
        <w:ind w:left="480"/>
        <w:rPr>
          <w:rFonts w:asciiTheme="majorHAnsi" w:hAnsiTheme="majorHAnsi" w:cstheme="majorHAnsi"/>
          <w:sz w:val="22"/>
          <w:szCs w:val="22"/>
        </w:rPr>
      </w:pPr>
      <w:r w:rsidRPr="002D6E51">
        <w:rPr>
          <w:rFonts w:asciiTheme="majorHAnsi" w:hAnsiTheme="majorHAnsi" w:cstheme="majorHAnsi"/>
          <w:sz w:val="22"/>
          <w:szCs w:val="22"/>
        </w:rPr>
        <w:t>Organisation Summary</w:t>
      </w:r>
    </w:p>
    <w:p w14:paraId="3B838B35" w14:textId="77777777" w:rsidR="0098087C" w:rsidRPr="002D6E51" w:rsidRDefault="0098087C" w:rsidP="0098087C">
      <w:pPr>
        <w:rPr>
          <w:rFonts w:asciiTheme="majorHAnsi" w:hAnsiTheme="majorHAnsi" w:cstheme="majorHAnsi"/>
          <w:sz w:val="22"/>
          <w:szCs w:val="22"/>
        </w:rPr>
      </w:pPr>
    </w:p>
    <w:p w14:paraId="40803231" w14:textId="77777777"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sz w:val="22"/>
          <w:szCs w:val="22"/>
        </w:rPr>
        <w:t xml:space="preserve">You can download the application form from our website. </w:t>
      </w:r>
    </w:p>
    <w:p w14:paraId="111255A6" w14:textId="77777777" w:rsidR="0098087C" w:rsidRPr="002D6E51" w:rsidRDefault="0098087C" w:rsidP="0098087C">
      <w:pPr>
        <w:rPr>
          <w:rFonts w:asciiTheme="majorHAnsi" w:hAnsiTheme="majorHAnsi" w:cstheme="majorHAnsi"/>
          <w:sz w:val="22"/>
          <w:szCs w:val="22"/>
        </w:rPr>
      </w:pPr>
    </w:p>
    <w:p w14:paraId="076C7E9A" w14:textId="372A5670"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sz w:val="22"/>
          <w:szCs w:val="22"/>
        </w:rPr>
        <w:t xml:space="preserve">The closing date for receipt of applications is </w:t>
      </w:r>
      <w:r w:rsidR="000B33D5">
        <w:rPr>
          <w:rFonts w:asciiTheme="majorHAnsi" w:hAnsiTheme="majorHAnsi" w:cstheme="majorHAnsi"/>
          <w:sz w:val="22"/>
          <w:szCs w:val="22"/>
        </w:rPr>
        <w:t>2</w:t>
      </w:r>
      <w:r w:rsidR="00763C2A">
        <w:rPr>
          <w:rFonts w:asciiTheme="majorHAnsi" w:hAnsiTheme="majorHAnsi" w:cstheme="majorHAnsi"/>
          <w:sz w:val="22"/>
          <w:szCs w:val="22"/>
        </w:rPr>
        <w:t>7</w:t>
      </w:r>
      <w:r w:rsidR="000B33D5">
        <w:rPr>
          <w:rFonts w:asciiTheme="majorHAnsi" w:hAnsiTheme="majorHAnsi" w:cstheme="majorHAnsi"/>
          <w:sz w:val="22"/>
          <w:szCs w:val="22"/>
        </w:rPr>
        <w:t xml:space="preserve"> November 9 am</w:t>
      </w:r>
      <w:r w:rsidRPr="002D6E51">
        <w:rPr>
          <w:rFonts w:asciiTheme="majorHAnsi" w:hAnsiTheme="majorHAnsi" w:cstheme="majorHAnsi"/>
          <w:sz w:val="22"/>
          <w:szCs w:val="22"/>
        </w:rPr>
        <w:t xml:space="preserve">.  Applications should be sent by email to </w:t>
      </w:r>
      <w:hyperlink r:id="rId11" w:history="1">
        <w:r w:rsidRPr="002D6E51">
          <w:rPr>
            <w:rStyle w:val="Hyperlink"/>
            <w:rFonts w:asciiTheme="majorHAnsi" w:hAnsiTheme="majorHAnsi" w:cstheme="majorHAnsi"/>
            <w:sz w:val="22"/>
            <w:szCs w:val="22"/>
          </w:rPr>
          <w:t>recruitment@swllc.org</w:t>
        </w:r>
      </w:hyperlink>
      <w:r w:rsidRPr="002D6E51">
        <w:rPr>
          <w:rFonts w:asciiTheme="majorHAnsi" w:hAnsiTheme="majorHAnsi" w:cstheme="majorHAnsi"/>
          <w:sz w:val="22"/>
          <w:szCs w:val="22"/>
        </w:rPr>
        <w:t>.</w:t>
      </w:r>
    </w:p>
    <w:p w14:paraId="68417D62" w14:textId="77777777" w:rsidR="0098087C" w:rsidRPr="002D6E51" w:rsidRDefault="0098087C" w:rsidP="0098087C">
      <w:pPr>
        <w:rPr>
          <w:rFonts w:asciiTheme="majorHAnsi" w:hAnsiTheme="majorHAnsi" w:cstheme="majorHAnsi"/>
          <w:sz w:val="22"/>
          <w:szCs w:val="22"/>
        </w:rPr>
      </w:pPr>
    </w:p>
    <w:p w14:paraId="33741595" w14:textId="77777777" w:rsidR="0098087C" w:rsidRPr="002D6E51" w:rsidRDefault="0098087C" w:rsidP="0098087C">
      <w:pPr>
        <w:rPr>
          <w:rFonts w:asciiTheme="majorHAnsi" w:hAnsiTheme="majorHAnsi" w:cstheme="majorHAnsi"/>
          <w:sz w:val="22"/>
          <w:szCs w:val="22"/>
        </w:rPr>
      </w:pPr>
    </w:p>
    <w:p w14:paraId="076CCE13" w14:textId="77777777"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sz w:val="22"/>
          <w:szCs w:val="22"/>
        </w:rPr>
        <w:t>Yours faithfully</w:t>
      </w:r>
    </w:p>
    <w:p w14:paraId="742A5351" w14:textId="77777777" w:rsidR="0098087C" w:rsidRPr="002D6E51" w:rsidRDefault="0098087C" w:rsidP="0098087C">
      <w:pPr>
        <w:pStyle w:val="PlainText"/>
        <w:rPr>
          <w:rFonts w:asciiTheme="majorHAnsi" w:hAnsiTheme="majorHAnsi" w:cstheme="majorHAnsi"/>
          <w:sz w:val="22"/>
          <w:szCs w:val="22"/>
        </w:rPr>
      </w:pPr>
    </w:p>
    <w:p w14:paraId="16CB2EE8" w14:textId="77777777" w:rsidR="0098087C" w:rsidRPr="002D6E51" w:rsidRDefault="0098087C" w:rsidP="0098087C">
      <w:pPr>
        <w:pStyle w:val="PlainText"/>
        <w:rPr>
          <w:rFonts w:asciiTheme="majorHAnsi" w:hAnsiTheme="majorHAnsi" w:cstheme="majorHAnsi"/>
          <w:sz w:val="22"/>
          <w:szCs w:val="22"/>
        </w:rPr>
      </w:pPr>
    </w:p>
    <w:p w14:paraId="0BD34417" w14:textId="77777777" w:rsidR="0098087C" w:rsidRPr="002D6E51" w:rsidRDefault="0098087C" w:rsidP="0098087C">
      <w:pPr>
        <w:pStyle w:val="PlainText"/>
        <w:rPr>
          <w:rFonts w:asciiTheme="majorHAnsi" w:hAnsiTheme="majorHAnsi" w:cstheme="majorHAnsi"/>
          <w:sz w:val="22"/>
          <w:szCs w:val="22"/>
        </w:rPr>
      </w:pPr>
    </w:p>
    <w:p w14:paraId="42E7D69C" w14:textId="77777777" w:rsidR="0098087C" w:rsidRPr="002D6E51" w:rsidRDefault="0098087C" w:rsidP="0098087C">
      <w:pPr>
        <w:pStyle w:val="PlainText"/>
        <w:rPr>
          <w:rFonts w:asciiTheme="majorHAnsi" w:hAnsiTheme="majorHAnsi" w:cstheme="majorHAnsi"/>
          <w:color w:val="808080"/>
          <w:sz w:val="22"/>
          <w:szCs w:val="22"/>
        </w:rPr>
      </w:pPr>
      <w:r w:rsidRPr="002D6E51">
        <w:rPr>
          <w:rFonts w:asciiTheme="majorHAnsi" w:hAnsiTheme="majorHAnsi" w:cstheme="majorHAnsi"/>
          <w:b/>
          <w:color w:val="808080"/>
          <w:sz w:val="22"/>
          <w:szCs w:val="22"/>
        </w:rPr>
        <w:t>Patrick Marples CEO</w:t>
      </w:r>
    </w:p>
    <w:p w14:paraId="5320F79C" w14:textId="77777777" w:rsidR="0098087C" w:rsidRPr="002D6E51" w:rsidRDefault="0098087C" w:rsidP="0098087C">
      <w:pPr>
        <w:pStyle w:val="PlainText"/>
        <w:rPr>
          <w:rFonts w:asciiTheme="majorHAnsi" w:hAnsiTheme="majorHAnsi" w:cstheme="majorHAnsi"/>
          <w:color w:val="808080"/>
          <w:sz w:val="22"/>
          <w:szCs w:val="22"/>
        </w:rPr>
      </w:pPr>
      <w:r w:rsidRPr="002D6E51">
        <w:rPr>
          <w:rFonts w:asciiTheme="majorHAnsi" w:hAnsiTheme="majorHAnsi" w:cstheme="majorHAnsi"/>
          <w:color w:val="808080"/>
          <w:sz w:val="22"/>
          <w:szCs w:val="22"/>
        </w:rPr>
        <w:t xml:space="preserve">South West London Law Centres </w:t>
      </w:r>
    </w:p>
    <w:permEnd w:id="1033204121"/>
    <w:p w14:paraId="32C80CD1" w14:textId="77777777" w:rsidR="0098087C" w:rsidRPr="002D6E51" w:rsidRDefault="0098087C" w:rsidP="0098087C">
      <w:pPr>
        <w:pStyle w:val="PlainText"/>
        <w:rPr>
          <w:rFonts w:asciiTheme="majorHAnsi" w:hAnsiTheme="majorHAnsi" w:cstheme="majorHAnsi"/>
          <w:sz w:val="22"/>
          <w:szCs w:val="22"/>
        </w:rPr>
      </w:pPr>
    </w:p>
    <w:p w14:paraId="3FA06C0B"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085DABBB"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0C91CE39"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50A11767"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4F0BBB2F"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1018E214"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25A5D13D"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6558DEEF"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1D6D657F"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08DB777B"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668361F4"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5951B74A"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2EF17012"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7F652260"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65E4B3C9"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11D20A0D" w14:textId="77777777" w:rsidR="0098087C" w:rsidRPr="002D6E51" w:rsidRDefault="0098087C" w:rsidP="0098087C">
      <w:pPr>
        <w:rPr>
          <w:rFonts w:asciiTheme="majorHAnsi" w:eastAsia="Calibri" w:hAnsiTheme="majorHAnsi" w:cstheme="majorHAnsi"/>
          <w:b/>
          <w:color w:val="808080" w:themeColor="background1" w:themeShade="80"/>
          <w:sz w:val="22"/>
          <w:szCs w:val="22"/>
        </w:rPr>
      </w:pPr>
    </w:p>
    <w:p w14:paraId="0069E9ED" w14:textId="77777777" w:rsidR="002861C2" w:rsidRPr="002D6E51" w:rsidRDefault="002861C2" w:rsidP="0098087C">
      <w:pPr>
        <w:rPr>
          <w:rFonts w:asciiTheme="majorHAnsi" w:hAnsiTheme="majorHAnsi" w:cstheme="majorHAnsi"/>
          <w:sz w:val="22"/>
          <w:szCs w:val="22"/>
        </w:rPr>
      </w:pPr>
    </w:p>
    <w:p w14:paraId="41D85B01" w14:textId="13B77756"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sz w:val="22"/>
          <w:szCs w:val="22"/>
        </w:rPr>
        <w:t>SOUTH WEST LONDON LAW CENTRES</w:t>
      </w:r>
    </w:p>
    <w:p w14:paraId="24281DBE" w14:textId="77777777"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b/>
          <w:i/>
          <w:sz w:val="22"/>
          <w:szCs w:val="22"/>
        </w:rPr>
        <w:t>Legal Action for Local Communities</w:t>
      </w:r>
    </w:p>
    <w:p w14:paraId="3209B679" w14:textId="77777777" w:rsidR="0098087C" w:rsidRPr="002D6E51" w:rsidRDefault="0098087C" w:rsidP="0098087C">
      <w:pPr>
        <w:pBdr>
          <w:bottom w:val="single" w:sz="4" w:space="2" w:color="auto"/>
        </w:pBdr>
        <w:rPr>
          <w:rFonts w:asciiTheme="majorHAnsi" w:hAnsiTheme="majorHAnsi" w:cstheme="majorHAnsi"/>
          <w:sz w:val="22"/>
          <w:szCs w:val="22"/>
        </w:rPr>
      </w:pPr>
    </w:p>
    <w:p w14:paraId="39AA1F7E" w14:textId="77777777" w:rsidR="0098087C" w:rsidRPr="002D6E51" w:rsidRDefault="0098087C" w:rsidP="0098087C">
      <w:pPr>
        <w:pBdr>
          <w:bottom w:val="single" w:sz="4" w:space="2" w:color="auto"/>
        </w:pBdr>
        <w:spacing w:after="120"/>
        <w:rPr>
          <w:rFonts w:asciiTheme="majorHAnsi" w:hAnsiTheme="majorHAnsi" w:cstheme="majorHAnsi"/>
          <w:b/>
          <w:sz w:val="22"/>
          <w:szCs w:val="22"/>
        </w:rPr>
      </w:pPr>
      <w:r w:rsidRPr="002D6E51">
        <w:rPr>
          <w:rFonts w:asciiTheme="majorHAnsi" w:hAnsiTheme="majorHAnsi" w:cstheme="majorHAnsi"/>
          <w:b/>
          <w:sz w:val="22"/>
          <w:szCs w:val="22"/>
        </w:rPr>
        <w:t xml:space="preserve">JOB ADVERT – Housing Caseworker / Solicitor </w:t>
      </w:r>
    </w:p>
    <w:p w14:paraId="4E86EEF4" w14:textId="77777777" w:rsidR="0098087C" w:rsidRPr="002D6E51" w:rsidRDefault="0098087C" w:rsidP="0098087C">
      <w:pPr>
        <w:pBdr>
          <w:bottom w:val="single" w:sz="4" w:space="2" w:color="auto"/>
        </w:pBdr>
        <w:spacing w:after="120"/>
        <w:rPr>
          <w:rFonts w:asciiTheme="majorHAnsi" w:hAnsiTheme="majorHAnsi" w:cstheme="majorHAnsi"/>
          <w:b/>
          <w:sz w:val="22"/>
          <w:szCs w:val="22"/>
        </w:rPr>
      </w:pPr>
    </w:p>
    <w:p w14:paraId="2989D9BD" w14:textId="77777777" w:rsidR="0098087C" w:rsidRPr="002D6E51" w:rsidRDefault="0098087C" w:rsidP="0098087C">
      <w:pPr>
        <w:shd w:val="clear" w:color="auto" w:fill="FFFFFF" w:themeFill="background1"/>
        <w:jc w:val="both"/>
        <w:rPr>
          <w:rFonts w:asciiTheme="majorHAnsi" w:hAnsiTheme="majorHAnsi" w:cstheme="majorHAnsi"/>
          <w:sz w:val="22"/>
          <w:szCs w:val="22"/>
        </w:rPr>
      </w:pPr>
      <w:r w:rsidRPr="002D6E51">
        <w:rPr>
          <w:rFonts w:asciiTheme="majorHAnsi" w:eastAsia="Times New Roman" w:hAnsiTheme="majorHAnsi" w:cstheme="majorHAnsi"/>
          <w:color w:val="333333"/>
          <w:sz w:val="22"/>
          <w:szCs w:val="22"/>
          <w:lang w:eastAsia="en-GB"/>
        </w:rPr>
        <w:t xml:space="preserve">South West London Law Centres (SWLLC), one of the largest and most progressive Law Centres in the country, is seeking a Head of Housing Solicitor/Caseworker </w:t>
      </w:r>
    </w:p>
    <w:p w14:paraId="2872EBFF" w14:textId="77777777" w:rsidR="0098087C" w:rsidRPr="002D6E51" w:rsidRDefault="0098087C" w:rsidP="0098087C">
      <w:pPr>
        <w:shd w:val="clear" w:color="auto" w:fill="FFFFFF"/>
        <w:jc w:val="both"/>
        <w:rPr>
          <w:rFonts w:asciiTheme="majorHAnsi" w:eastAsia="Times New Roman" w:hAnsiTheme="majorHAnsi" w:cstheme="majorHAnsi"/>
          <w:color w:val="333333"/>
          <w:sz w:val="22"/>
          <w:szCs w:val="22"/>
          <w:lang w:eastAsia="en-GB"/>
        </w:rPr>
      </w:pPr>
      <w:r w:rsidRPr="002D6E51">
        <w:rPr>
          <w:rFonts w:asciiTheme="majorHAnsi" w:eastAsia="Times New Roman" w:hAnsiTheme="majorHAnsi" w:cstheme="majorHAnsi"/>
          <w:color w:val="333333"/>
          <w:sz w:val="22"/>
          <w:szCs w:val="22"/>
          <w:lang w:eastAsia="en-GB"/>
        </w:rPr>
        <w:t> </w:t>
      </w:r>
    </w:p>
    <w:p w14:paraId="5BD46249" w14:textId="6F169D18" w:rsidR="0098087C" w:rsidRPr="002D6E51" w:rsidRDefault="0098087C" w:rsidP="0098087C">
      <w:pPr>
        <w:shd w:val="clear" w:color="auto" w:fill="FFFFFF" w:themeFill="background1"/>
        <w:jc w:val="both"/>
        <w:rPr>
          <w:rFonts w:asciiTheme="majorHAnsi" w:eastAsia="Times New Roman" w:hAnsiTheme="majorHAnsi" w:cstheme="majorHAnsi"/>
          <w:color w:val="333333"/>
          <w:sz w:val="22"/>
          <w:szCs w:val="22"/>
          <w:lang w:eastAsia="en-GB"/>
        </w:rPr>
      </w:pPr>
      <w:r w:rsidRPr="002D6E51">
        <w:rPr>
          <w:rFonts w:asciiTheme="majorHAnsi" w:eastAsia="Times New Roman" w:hAnsiTheme="majorHAnsi" w:cstheme="majorHAnsi"/>
          <w:color w:val="333333"/>
          <w:sz w:val="22"/>
          <w:szCs w:val="22"/>
          <w:lang w:eastAsia="en-GB"/>
        </w:rPr>
        <w:t>We are looking to expand our 10 person housing team consisting of 5 solicitors, 2 trainees  and 3 paralegals across our 3 branch offices.  We run a wide range of housing work covered by Legal Aid including a significant amount of representation work as part of the housing court duty schemes.  We are looking for an energetic lawyer to help us to expand our work and develop this committed a</w:t>
      </w:r>
      <w:r w:rsidR="0045498F" w:rsidRPr="002D6E51">
        <w:rPr>
          <w:rFonts w:asciiTheme="majorHAnsi" w:eastAsia="Times New Roman" w:hAnsiTheme="majorHAnsi" w:cstheme="majorHAnsi"/>
          <w:color w:val="333333"/>
          <w:sz w:val="22"/>
          <w:szCs w:val="22"/>
          <w:lang w:eastAsia="en-GB"/>
        </w:rPr>
        <w:t>n</w:t>
      </w:r>
      <w:r w:rsidRPr="002D6E51">
        <w:rPr>
          <w:rFonts w:asciiTheme="majorHAnsi" w:eastAsia="Times New Roman" w:hAnsiTheme="majorHAnsi" w:cstheme="majorHAnsi"/>
          <w:color w:val="333333"/>
          <w:sz w:val="22"/>
          <w:szCs w:val="22"/>
          <w:lang w:eastAsia="en-GB"/>
        </w:rPr>
        <w:t xml:space="preserve">d passionate team.  </w:t>
      </w:r>
    </w:p>
    <w:p w14:paraId="7DCB83C0" w14:textId="77777777" w:rsidR="0098087C" w:rsidRPr="002D6E51" w:rsidRDefault="0098087C" w:rsidP="0098087C">
      <w:pPr>
        <w:shd w:val="clear" w:color="auto" w:fill="FFFFFF"/>
        <w:jc w:val="both"/>
        <w:rPr>
          <w:rFonts w:asciiTheme="majorHAnsi" w:eastAsia="Times New Roman" w:hAnsiTheme="majorHAnsi" w:cstheme="majorHAnsi"/>
          <w:color w:val="333333"/>
          <w:sz w:val="22"/>
          <w:szCs w:val="22"/>
          <w:lang w:eastAsia="en-GB"/>
        </w:rPr>
      </w:pPr>
    </w:p>
    <w:p w14:paraId="038A58E9" w14:textId="77777777" w:rsidR="0098087C" w:rsidRPr="002D6E51" w:rsidRDefault="0098087C" w:rsidP="0098087C">
      <w:pPr>
        <w:shd w:val="clear" w:color="auto" w:fill="FFFFFF"/>
        <w:jc w:val="both"/>
        <w:rPr>
          <w:rFonts w:asciiTheme="majorHAnsi" w:eastAsia="Times New Roman" w:hAnsiTheme="majorHAnsi" w:cstheme="majorHAnsi"/>
          <w:color w:val="333333"/>
          <w:sz w:val="22"/>
          <w:szCs w:val="22"/>
          <w:lang w:eastAsia="en-GB"/>
        </w:rPr>
      </w:pPr>
      <w:r w:rsidRPr="002D6E51">
        <w:rPr>
          <w:rFonts w:asciiTheme="majorHAnsi" w:eastAsia="Times New Roman" w:hAnsiTheme="majorHAnsi" w:cstheme="majorHAnsi"/>
          <w:color w:val="333333"/>
          <w:sz w:val="22"/>
          <w:szCs w:val="22"/>
          <w:lang w:eastAsia="en-GB"/>
        </w:rPr>
        <w:t xml:space="preserve">We offer flexible working and generous benefits </w:t>
      </w:r>
    </w:p>
    <w:p w14:paraId="6D81955E" w14:textId="77777777" w:rsidR="0098087C" w:rsidRPr="002D6E51" w:rsidRDefault="0098087C" w:rsidP="0098087C">
      <w:pPr>
        <w:pBdr>
          <w:bottom w:val="single" w:sz="4" w:space="2" w:color="auto"/>
        </w:pBdr>
        <w:rPr>
          <w:rFonts w:asciiTheme="majorHAnsi" w:hAnsiTheme="majorHAnsi" w:cstheme="majorHAnsi"/>
          <w:b/>
          <w:sz w:val="22"/>
          <w:szCs w:val="22"/>
        </w:rPr>
      </w:pPr>
    </w:p>
    <w:p w14:paraId="1F4C363B" w14:textId="77777777" w:rsidR="0098087C" w:rsidRPr="002D6E51" w:rsidRDefault="0098087C" w:rsidP="0098087C">
      <w:pPr>
        <w:tabs>
          <w:tab w:val="center" w:pos="4513"/>
        </w:tabs>
        <w:rPr>
          <w:rFonts w:asciiTheme="majorHAnsi" w:hAnsiTheme="majorHAnsi" w:cstheme="majorHAnsi"/>
          <w:b/>
          <w:sz w:val="22"/>
          <w:szCs w:val="22"/>
        </w:rPr>
      </w:pPr>
      <w:r w:rsidRPr="002D6E51">
        <w:rPr>
          <w:rFonts w:asciiTheme="majorHAnsi" w:hAnsiTheme="majorHAnsi" w:cstheme="majorHAnsi"/>
          <w:b/>
          <w:sz w:val="22"/>
          <w:szCs w:val="22"/>
        </w:rPr>
        <w:t xml:space="preserve">Housing Solicitor / Caseworker </w:t>
      </w:r>
      <w:r w:rsidRPr="002D6E51">
        <w:rPr>
          <w:rFonts w:asciiTheme="majorHAnsi" w:hAnsiTheme="majorHAnsi" w:cstheme="majorHAnsi"/>
          <w:b/>
          <w:sz w:val="22"/>
          <w:szCs w:val="22"/>
        </w:rPr>
        <w:tab/>
      </w:r>
    </w:p>
    <w:p w14:paraId="49C92B4F" w14:textId="77777777" w:rsidR="0098087C" w:rsidRPr="002D6E51" w:rsidRDefault="0098087C" w:rsidP="0098087C">
      <w:pPr>
        <w:tabs>
          <w:tab w:val="center" w:pos="4513"/>
        </w:tabs>
        <w:rPr>
          <w:rFonts w:asciiTheme="majorHAnsi" w:hAnsiTheme="majorHAnsi" w:cstheme="majorHAnsi"/>
          <w:b/>
          <w:sz w:val="22"/>
          <w:szCs w:val="22"/>
        </w:rPr>
      </w:pPr>
    </w:p>
    <w:p w14:paraId="458F402E" w14:textId="77777777" w:rsidR="0098087C" w:rsidRPr="002D6E51" w:rsidRDefault="0098087C" w:rsidP="0098087C">
      <w:pPr>
        <w:shd w:val="clear" w:color="auto" w:fill="FFFFFF"/>
        <w:rPr>
          <w:rFonts w:asciiTheme="majorHAnsi" w:eastAsia="Times New Roman" w:hAnsiTheme="majorHAnsi" w:cstheme="majorHAnsi"/>
          <w:color w:val="333333"/>
          <w:sz w:val="22"/>
          <w:szCs w:val="22"/>
          <w:lang w:eastAsia="en-GB"/>
        </w:rPr>
      </w:pPr>
      <w:r w:rsidRPr="002D6E51">
        <w:rPr>
          <w:rFonts w:asciiTheme="majorHAnsi" w:eastAsia="Times New Roman" w:hAnsiTheme="majorHAnsi" w:cstheme="majorHAnsi"/>
          <w:color w:val="333333"/>
          <w:sz w:val="22"/>
          <w:szCs w:val="22"/>
          <w:lang w:eastAsia="en-GB"/>
        </w:rPr>
        <w:t> </w:t>
      </w:r>
    </w:p>
    <w:p w14:paraId="239DED52" w14:textId="77777777" w:rsidR="0098087C" w:rsidRPr="002D6E51" w:rsidRDefault="0098087C" w:rsidP="0098087C">
      <w:pPr>
        <w:ind w:left="2160" w:hanging="2160"/>
        <w:rPr>
          <w:rFonts w:asciiTheme="majorHAnsi" w:eastAsia="Times New Roman" w:hAnsiTheme="majorHAnsi" w:cstheme="majorHAnsi"/>
          <w:sz w:val="22"/>
          <w:szCs w:val="22"/>
        </w:rPr>
      </w:pPr>
      <w:r w:rsidRPr="002D6E51">
        <w:rPr>
          <w:rFonts w:asciiTheme="majorHAnsi" w:eastAsia="Times New Roman" w:hAnsiTheme="majorHAnsi" w:cstheme="majorHAnsi"/>
          <w:b/>
          <w:bCs/>
          <w:color w:val="333333"/>
          <w:sz w:val="22"/>
          <w:szCs w:val="22"/>
          <w:lang w:eastAsia="en-GB"/>
        </w:rPr>
        <w:t>Salary:</w:t>
      </w:r>
      <w:r w:rsidRPr="002D6E51">
        <w:rPr>
          <w:rFonts w:asciiTheme="majorHAnsi" w:eastAsia="Times New Roman" w:hAnsiTheme="majorHAnsi" w:cstheme="majorHAnsi"/>
          <w:b/>
          <w:bCs/>
          <w:color w:val="333333"/>
          <w:sz w:val="22"/>
          <w:szCs w:val="22"/>
          <w:lang w:eastAsia="en-GB"/>
        </w:rPr>
        <w:tab/>
      </w:r>
      <w:r w:rsidRPr="002D6E51">
        <w:rPr>
          <w:rFonts w:asciiTheme="majorHAnsi" w:eastAsia="Times New Roman" w:hAnsiTheme="majorHAnsi" w:cstheme="majorHAnsi"/>
          <w:color w:val="333333"/>
          <w:sz w:val="22"/>
          <w:szCs w:val="22"/>
          <w:lang w:eastAsia="en-GB"/>
        </w:rPr>
        <w:t>From £39,000 up to £42,000 p.a depending on experience</w:t>
      </w:r>
    </w:p>
    <w:p w14:paraId="7CA616A3" w14:textId="77777777" w:rsidR="0098087C" w:rsidRPr="002D6E51" w:rsidRDefault="0098087C" w:rsidP="0098087C">
      <w:pPr>
        <w:shd w:val="clear" w:color="auto" w:fill="FFFFFF" w:themeFill="background1"/>
        <w:rPr>
          <w:rFonts w:asciiTheme="majorHAnsi" w:eastAsia="Times New Roman" w:hAnsiTheme="majorHAnsi" w:cstheme="majorHAnsi"/>
          <w:color w:val="333333"/>
          <w:sz w:val="22"/>
          <w:szCs w:val="22"/>
          <w:lang w:eastAsia="en-GB"/>
        </w:rPr>
      </w:pPr>
      <w:r w:rsidRPr="002D6E51">
        <w:rPr>
          <w:rFonts w:asciiTheme="majorHAnsi" w:eastAsia="Times New Roman" w:hAnsiTheme="majorHAnsi" w:cstheme="majorHAnsi"/>
          <w:b/>
          <w:bCs/>
          <w:color w:val="333333"/>
          <w:sz w:val="22"/>
          <w:szCs w:val="22"/>
          <w:lang w:eastAsia="en-GB"/>
        </w:rPr>
        <w:t>Reports to: </w:t>
      </w:r>
      <w:r w:rsidRPr="002D6E51">
        <w:rPr>
          <w:rFonts w:asciiTheme="majorHAnsi" w:eastAsia="Times New Roman" w:hAnsiTheme="majorHAnsi" w:cstheme="majorHAnsi"/>
          <w:b/>
          <w:bCs/>
          <w:color w:val="333333"/>
          <w:sz w:val="22"/>
          <w:szCs w:val="22"/>
          <w:lang w:eastAsia="en-GB"/>
        </w:rPr>
        <w:tab/>
      </w:r>
      <w:r w:rsidRPr="002D6E51">
        <w:rPr>
          <w:rFonts w:asciiTheme="majorHAnsi" w:eastAsia="Times New Roman" w:hAnsiTheme="majorHAnsi" w:cstheme="majorHAnsi"/>
          <w:b/>
          <w:bCs/>
          <w:color w:val="333333"/>
          <w:sz w:val="22"/>
          <w:szCs w:val="22"/>
          <w:lang w:eastAsia="en-GB"/>
        </w:rPr>
        <w:tab/>
      </w:r>
      <w:r w:rsidRPr="002D6E51">
        <w:rPr>
          <w:rFonts w:asciiTheme="majorHAnsi" w:hAnsiTheme="majorHAnsi" w:cstheme="majorHAnsi"/>
          <w:sz w:val="22"/>
          <w:szCs w:val="22"/>
        </w:rPr>
        <w:t>Head of Legal Practice</w:t>
      </w:r>
    </w:p>
    <w:p w14:paraId="0ABF5FBB" w14:textId="77777777" w:rsidR="0098087C" w:rsidRPr="002D6E51" w:rsidRDefault="0098087C" w:rsidP="0098087C">
      <w:pPr>
        <w:shd w:val="clear" w:color="auto" w:fill="FFFFFF"/>
        <w:rPr>
          <w:rFonts w:asciiTheme="majorHAnsi" w:eastAsia="Times New Roman" w:hAnsiTheme="majorHAnsi" w:cstheme="majorHAnsi"/>
          <w:color w:val="333333"/>
          <w:sz w:val="22"/>
          <w:szCs w:val="22"/>
          <w:lang w:eastAsia="en-GB"/>
        </w:rPr>
      </w:pPr>
      <w:r w:rsidRPr="002D6E51">
        <w:rPr>
          <w:rFonts w:asciiTheme="majorHAnsi" w:eastAsia="Times New Roman" w:hAnsiTheme="majorHAnsi" w:cstheme="majorHAnsi"/>
          <w:b/>
          <w:bCs/>
          <w:color w:val="333333"/>
          <w:sz w:val="22"/>
          <w:szCs w:val="22"/>
          <w:lang w:eastAsia="en-GB"/>
        </w:rPr>
        <w:t>Term:          </w:t>
      </w:r>
      <w:r w:rsidRPr="002D6E51">
        <w:rPr>
          <w:rFonts w:asciiTheme="majorHAnsi" w:eastAsia="Times New Roman" w:hAnsiTheme="majorHAnsi" w:cstheme="majorHAnsi"/>
          <w:b/>
          <w:bCs/>
          <w:color w:val="333333"/>
          <w:sz w:val="22"/>
          <w:szCs w:val="22"/>
          <w:lang w:eastAsia="en-GB"/>
        </w:rPr>
        <w:tab/>
      </w:r>
      <w:r w:rsidRPr="002D6E51">
        <w:rPr>
          <w:rFonts w:asciiTheme="majorHAnsi" w:eastAsia="Times New Roman" w:hAnsiTheme="majorHAnsi" w:cstheme="majorHAnsi"/>
          <w:b/>
          <w:bCs/>
          <w:color w:val="333333"/>
          <w:sz w:val="22"/>
          <w:szCs w:val="22"/>
          <w:lang w:eastAsia="en-GB"/>
        </w:rPr>
        <w:tab/>
      </w:r>
      <w:r w:rsidRPr="002D6E51">
        <w:rPr>
          <w:rFonts w:asciiTheme="majorHAnsi" w:eastAsia="Times New Roman" w:hAnsiTheme="majorHAnsi" w:cstheme="majorHAnsi"/>
          <w:color w:val="333333"/>
          <w:sz w:val="22"/>
          <w:szCs w:val="22"/>
          <w:lang w:eastAsia="en-GB"/>
        </w:rPr>
        <w:t>Permanent</w:t>
      </w:r>
    </w:p>
    <w:p w14:paraId="6AC84DCA" w14:textId="77777777" w:rsidR="0098087C" w:rsidRPr="002D6E51" w:rsidRDefault="0098087C" w:rsidP="0098087C">
      <w:pPr>
        <w:shd w:val="clear" w:color="auto" w:fill="FFFFFF" w:themeFill="background1"/>
        <w:ind w:left="2160" w:hanging="2160"/>
        <w:rPr>
          <w:rFonts w:asciiTheme="majorHAnsi" w:eastAsia="Times New Roman" w:hAnsiTheme="majorHAnsi" w:cstheme="majorHAnsi"/>
          <w:color w:val="333333"/>
          <w:sz w:val="22"/>
          <w:szCs w:val="22"/>
          <w:lang w:eastAsia="en-GB"/>
        </w:rPr>
      </w:pPr>
      <w:r w:rsidRPr="002D6E51">
        <w:rPr>
          <w:rFonts w:asciiTheme="majorHAnsi" w:eastAsia="Times New Roman" w:hAnsiTheme="majorHAnsi" w:cstheme="majorHAnsi"/>
          <w:b/>
          <w:bCs/>
          <w:color w:val="333333"/>
          <w:sz w:val="22"/>
          <w:szCs w:val="22"/>
          <w:lang w:eastAsia="en-GB"/>
        </w:rPr>
        <w:t>Based at:    </w:t>
      </w:r>
      <w:r w:rsidRPr="002D6E51">
        <w:rPr>
          <w:rFonts w:asciiTheme="majorHAnsi" w:eastAsia="Times New Roman" w:hAnsiTheme="majorHAnsi" w:cstheme="majorHAnsi"/>
          <w:color w:val="333333"/>
          <w:sz w:val="22"/>
          <w:szCs w:val="22"/>
          <w:lang w:eastAsia="en-GB"/>
        </w:rPr>
        <w:t xml:space="preserve"> </w:t>
      </w:r>
      <w:r w:rsidRPr="002D6E51">
        <w:rPr>
          <w:rFonts w:asciiTheme="majorHAnsi" w:eastAsia="Times New Roman" w:hAnsiTheme="majorHAnsi" w:cstheme="majorHAnsi"/>
          <w:color w:val="333333"/>
          <w:sz w:val="22"/>
          <w:szCs w:val="22"/>
          <w:lang w:eastAsia="en-GB"/>
        </w:rPr>
        <w:tab/>
        <w:t xml:space="preserve">Croydon  - Travel may be required to our other branch offices and court duty schemes we operate. </w:t>
      </w:r>
    </w:p>
    <w:p w14:paraId="215D3BD1" w14:textId="77777777" w:rsidR="0098087C" w:rsidRPr="002D6E51" w:rsidRDefault="0098087C" w:rsidP="0098087C">
      <w:pPr>
        <w:pBdr>
          <w:bottom w:val="single" w:sz="4" w:space="1" w:color="auto"/>
        </w:pBdr>
        <w:rPr>
          <w:rFonts w:asciiTheme="majorHAnsi" w:hAnsiTheme="majorHAnsi" w:cstheme="majorHAnsi"/>
          <w:sz w:val="22"/>
          <w:szCs w:val="22"/>
        </w:rPr>
      </w:pPr>
    </w:p>
    <w:p w14:paraId="10CC771A" w14:textId="02F90F8B" w:rsidR="0098087C" w:rsidRPr="002D6E51" w:rsidRDefault="0098087C" w:rsidP="0098087C">
      <w:pPr>
        <w:spacing w:before="120" w:after="200"/>
        <w:jc w:val="both"/>
        <w:rPr>
          <w:rFonts w:asciiTheme="majorHAnsi" w:hAnsiTheme="majorHAnsi" w:cstheme="majorHAnsi"/>
          <w:sz w:val="22"/>
          <w:szCs w:val="22"/>
        </w:rPr>
      </w:pPr>
      <w:r w:rsidRPr="002D6E51">
        <w:rPr>
          <w:rFonts w:asciiTheme="majorHAnsi" w:hAnsiTheme="majorHAnsi" w:cstheme="majorHAnsi"/>
          <w:bCs/>
          <w:sz w:val="22"/>
          <w:szCs w:val="22"/>
        </w:rPr>
        <w:t xml:space="preserve">The closing date for the post </w:t>
      </w:r>
      <w:r w:rsidRPr="002D6E51">
        <w:rPr>
          <w:rFonts w:asciiTheme="majorHAnsi" w:hAnsiTheme="majorHAnsi" w:cstheme="majorHAnsi"/>
          <w:sz w:val="22"/>
          <w:szCs w:val="22"/>
        </w:rPr>
        <w:t xml:space="preserve">is </w:t>
      </w:r>
      <w:r w:rsidR="000B33D5">
        <w:rPr>
          <w:rFonts w:asciiTheme="majorHAnsi" w:hAnsiTheme="majorHAnsi" w:cstheme="majorHAnsi"/>
          <w:sz w:val="22"/>
          <w:szCs w:val="22"/>
        </w:rPr>
        <w:t>20 November 23 9am</w:t>
      </w:r>
      <w:r w:rsidR="000B33D5" w:rsidRPr="002D6E51">
        <w:rPr>
          <w:rFonts w:asciiTheme="majorHAnsi" w:hAnsiTheme="majorHAnsi" w:cstheme="majorHAnsi"/>
          <w:sz w:val="22"/>
          <w:szCs w:val="22"/>
        </w:rPr>
        <w:t xml:space="preserve"> </w:t>
      </w:r>
      <w:r w:rsidRPr="002D6E51">
        <w:rPr>
          <w:rFonts w:asciiTheme="majorHAnsi" w:hAnsiTheme="majorHAnsi" w:cstheme="majorHAnsi"/>
          <w:bCs/>
          <w:sz w:val="22"/>
          <w:szCs w:val="22"/>
        </w:rPr>
        <w:t xml:space="preserve">with interviews soon after. If you would like to discuss the post further, please email recruitment@swllc.org. Applications should be made on our application form available from our web site at </w:t>
      </w:r>
      <w:hyperlink r:id="rId12" w:history="1">
        <w:r w:rsidRPr="002D6E51">
          <w:rPr>
            <w:rStyle w:val="Hyperlink"/>
            <w:rFonts w:asciiTheme="majorHAnsi" w:hAnsiTheme="majorHAnsi" w:cstheme="majorHAnsi"/>
            <w:bCs/>
            <w:color w:val="auto"/>
            <w:sz w:val="22"/>
            <w:szCs w:val="22"/>
          </w:rPr>
          <w:t>http://www.swllc.org/Vacancies.php</w:t>
        </w:r>
      </w:hyperlink>
      <w:r w:rsidRPr="002D6E51">
        <w:rPr>
          <w:rFonts w:asciiTheme="majorHAnsi" w:hAnsiTheme="majorHAnsi" w:cstheme="majorHAnsi"/>
          <w:bCs/>
          <w:sz w:val="22"/>
          <w:szCs w:val="22"/>
        </w:rPr>
        <w:t xml:space="preserve"> </w:t>
      </w:r>
    </w:p>
    <w:p w14:paraId="0F01E070" w14:textId="77777777" w:rsidR="0098087C" w:rsidRPr="002D6E51" w:rsidRDefault="0098087C" w:rsidP="0098087C">
      <w:pPr>
        <w:rPr>
          <w:rFonts w:asciiTheme="majorHAnsi" w:hAnsiTheme="majorHAnsi" w:cstheme="majorHAnsi"/>
          <w:sz w:val="22"/>
          <w:szCs w:val="22"/>
        </w:rPr>
      </w:pPr>
      <w:r w:rsidRPr="002D6E51">
        <w:rPr>
          <w:rFonts w:asciiTheme="majorHAnsi" w:hAnsiTheme="majorHAnsi" w:cstheme="majorHAnsi"/>
          <w:sz w:val="22"/>
          <w:szCs w:val="22"/>
        </w:rPr>
        <w:br w:type="page"/>
      </w:r>
    </w:p>
    <w:p w14:paraId="560BE0CF" w14:textId="77777777" w:rsidR="0098087C" w:rsidRPr="002D6E51" w:rsidRDefault="0098087C" w:rsidP="0098087C">
      <w:pPr>
        <w:rPr>
          <w:rFonts w:asciiTheme="majorHAnsi" w:hAnsiTheme="majorHAnsi" w:cstheme="majorHAnsi"/>
          <w:b/>
          <w:sz w:val="22"/>
          <w:szCs w:val="22"/>
        </w:rPr>
      </w:pPr>
      <w:r w:rsidRPr="002D6E51">
        <w:rPr>
          <w:rFonts w:asciiTheme="majorHAnsi" w:hAnsiTheme="majorHAnsi" w:cstheme="majorHAnsi"/>
          <w:b/>
          <w:sz w:val="22"/>
          <w:szCs w:val="22"/>
        </w:rPr>
        <w:lastRenderedPageBreak/>
        <w:t>SOUTH WEST LONDON LAW CENTRES</w:t>
      </w:r>
    </w:p>
    <w:p w14:paraId="20BC40EA" w14:textId="77777777" w:rsidR="0098087C" w:rsidRPr="002D6E51" w:rsidRDefault="0098087C" w:rsidP="0098087C">
      <w:pPr>
        <w:rPr>
          <w:rFonts w:asciiTheme="majorHAnsi" w:hAnsiTheme="majorHAnsi" w:cstheme="majorHAnsi"/>
          <w:i/>
          <w:sz w:val="22"/>
          <w:szCs w:val="22"/>
        </w:rPr>
      </w:pPr>
      <w:r w:rsidRPr="002D6E51">
        <w:rPr>
          <w:rFonts w:asciiTheme="majorHAnsi" w:hAnsiTheme="majorHAnsi" w:cstheme="majorHAnsi"/>
          <w:i/>
          <w:sz w:val="22"/>
          <w:szCs w:val="22"/>
        </w:rPr>
        <w:t>Legal Action for Local Communities</w:t>
      </w:r>
    </w:p>
    <w:p w14:paraId="71131112" w14:textId="77777777" w:rsidR="0098087C" w:rsidRPr="002D6E51" w:rsidRDefault="0098087C" w:rsidP="0098087C">
      <w:pPr>
        <w:rPr>
          <w:rFonts w:asciiTheme="majorHAnsi" w:hAnsiTheme="majorHAnsi" w:cstheme="majorHAnsi"/>
          <w:b/>
          <w:sz w:val="22"/>
          <w:szCs w:val="22"/>
        </w:rPr>
      </w:pPr>
    </w:p>
    <w:p w14:paraId="0382C4FF" w14:textId="77777777" w:rsidR="0098087C" w:rsidRPr="002D6E51" w:rsidRDefault="0098087C" w:rsidP="0098087C">
      <w:pPr>
        <w:pBdr>
          <w:bottom w:val="single" w:sz="4" w:space="1" w:color="auto"/>
        </w:pBdr>
        <w:rPr>
          <w:rFonts w:asciiTheme="majorHAnsi" w:hAnsiTheme="majorHAnsi" w:cstheme="majorHAnsi"/>
          <w:b/>
          <w:sz w:val="22"/>
          <w:szCs w:val="22"/>
        </w:rPr>
      </w:pPr>
      <w:r w:rsidRPr="002D6E51">
        <w:rPr>
          <w:rFonts w:asciiTheme="majorHAnsi" w:hAnsiTheme="majorHAnsi" w:cstheme="majorHAnsi"/>
          <w:b/>
          <w:sz w:val="22"/>
          <w:szCs w:val="22"/>
        </w:rPr>
        <w:t>ORGANISATION SUMMARY AND OBJECTIVES OF THE POST</w:t>
      </w:r>
    </w:p>
    <w:p w14:paraId="4ACC1C04" w14:textId="77777777" w:rsidR="0098087C" w:rsidRPr="002D6E51" w:rsidRDefault="0098087C" w:rsidP="0098087C">
      <w:pPr>
        <w:rPr>
          <w:rFonts w:asciiTheme="majorHAnsi" w:hAnsiTheme="majorHAnsi" w:cstheme="majorHAnsi"/>
          <w:sz w:val="22"/>
          <w:szCs w:val="22"/>
        </w:rPr>
      </w:pPr>
    </w:p>
    <w:p w14:paraId="135B93D5" w14:textId="77777777" w:rsidR="0098087C" w:rsidRPr="002D6E51" w:rsidRDefault="0098087C" w:rsidP="0098087C">
      <w:pPr>
        <w:autoSpaceDE w:val="0"/>
        <w:autoSpaceDN w:val="0"/>
        <w:adjustRightInd w:val="0"/>
        <w:jc w:val="both"/>
        <w:rPr>
          <w:rFonts w:asciiTheme="majorHAnsi" w:hAnsiTheme="majorHAnsi" w:cstheme="majorHAnsi"/>
          <w:sz w:val="22"/>
          <w:szCs w:val="22"/>
          <w:lang w:eastAsia="en-GB"/>
        </w:rPr>
      </w:pPr>
      <w:r w:rsidRPr="002D6E51">
        <w:rPr>
          <w:rFonts w:asciiTheme="majorHAnsi" w:hAnsiTheme="majorHAnsi" w:cstheme="majorHAnsi"/>
          <w:sz w:val="22"/>
          <w:szCs w:val="22"/>
          <w:lang w:eastAsia="en-GB"/>
        </w:rPr>
        <w:t>SWLLC is a community based legal practice and a registered charity. Our history dates back to 1974 when the first Law Centres in Wandsworth were created. We became SWLLC in 2004 through the merger of a number of Law Centres in South West London</w:t>
      </w:r>
    </w:p>
    <w:p w14:paraId="3B4305B5" w14:textId="77777777" w:rsidR="0098087C" w:rsidRPr="002D6E51" w:rsidRDefault="0098087C" w:rsidP="0098087C">
      <w:pPr>
        <w:autoSpaceDE w:val="0"/>
        <w:autoSpaceDN w:val="0"/>
        <w:adjustRightInd w:val="0"/>
        <w:jc w:val="both"/>
        <w:rPr>
          <w:rFonts w:asciiTheme="majorHAnsi" w:hAnsiTheme="majorHAnsi" w:cstheme="majorHAnsi"/>
          <w:sz w:val="22"/>
          <w:szCs w:val="22"/>
          <w:lang w:eastAsia="en-GB"/>
        </w:rPr>
      </w:pPr>
    </w:p>
    <w:p w14:paraId="153EB47E" w14:textId="77777777" w:rsidR="0098087C" w:rsidRPr="002D6E51" w:rsidRDefault="0098087C" w:rsidP="0098087C">
      <w:pPr>
        <w:autoSpaceDE w:val="0"/>
        <w:autoSpaceDN w:val="0"/>
        <w:adjustRightInd w:val="0"/>
        <w:spacing w:after="200" w:line="276" w:lineRule="auto"/>
        <w:rPr>
          <w:rFonts w:asciiTheme="majorHAnsi" w:hAnsiTheme="majorHAnsi" w:cstheme="majorHAnsi"/>
          <w:sz w:val="22"/>
          <w:szCs w:val="22"/>
          <w:lang w:eastAsia="en-GB"/>
        </w:rPr>
      </w:pPr>
      <w:r w:rsidRPr="002D6E51">
        <w:rPr>
          <w:rFonts w:asciiTheme="majorHAnsi" w:hAnsiTheme="majorHAnsi" w:cstheme="majorHAnsi"/>
          <w:sz w:val="22"/>
          <w:szCs w:val="22"/>
          <w:lang w:eastAsia="en-GB"/>
        </w:rPr>
        <w:t>We now work across six South West London boroughs (Croydon, Merton, Kingston, Richmond, Sutton and Wandsworth).  In doing so, we address the root causes of social injustice – poverty, family breakdown, unemployment and exploitation. SWLLC provides full legal casework, representation and advice in the following areas of social welfare law – Community Care,</w:t>
      </w:r>
      <w:r w:rsidRPr="002D6E51">
        <w:rPr>
          <w:rFonts w:asciiTheme="majorHAnsi" w:hAnsiTheme="majorHAnsi" w:cstheme="majorHAnsi"/>
          <w:b/>
          <w:bCs/>
          <w:sz w:val="22"/>
          <w:szCs w:val="22"/>
          <w:lang w:eastAsia="en-GB"/>
        </w:rPr>
        <w:t xml:space="preserve"> </w:t>
      </w:r>
      <w:r w:rsidRPr="002D6E51">
        <w:rPr>
          <w:rFonts w:asciiTheme="majorHAnsi" w:hAnsiTheme="majorHAnsi" w:cstheme="majorHAnsi"/>
          <w:sz w:val="22"/>
          <w:szCs w:val="22"/>
          <w:lang w:eastAsia="en-GB"/>
        </w:rPr>
        <w:t xml:space="preserve">Debt, Employment, </w:t>
      </w:r>
      <w:r w:rsidRPr="002D6E51">
        <w:rPr>
          <w:rFonts w:asciiTheme="majorHAnsi" w:hAnsiTheme="majorHAnsi" w:cstheme="majorHAnsi"/>
          <w:b/>
          <w:bCs/>
          <w:sz w:val="22"/>
          <w:szCs w:val="22"/>
          <w:lang w:eastAsia="en-GB"/>
        </w:rPr>
        <w:t>Housing</w:t>
      </w:r>
      <w:r w:rsidRPr="002D6E51">
        <w:rPr>
          <w:rFonts w:asciiTheme="majorHAnsi" w:hAnsiTheme="majorHAnsi" w:cstheme="majorHAnsi"/>
          <w:sz w:val="22"/>
          <w:szCs w:val="22"/>
          <w:lang w:eastAsia="en-GB"/>
        </w:rPr>
        <w:t xml:space="preserve">, Immigration &amp; Asylum and in a limited way in Welfare Rights. In 2022/23 we assisted 6778 people We represent clients in all courts and tribunals. </w:t>
      </w:r>
      <w:r w:rsidRPr="002D6E51">
        <w:rPr>
          <w:rFonts w:asciiTheme="majorHAnsi" w:eastAsia="Calibri" w:hAnsiTheme="majorHAnsi" w:cstheme="majorHAnsi"/>
          <w:sz w:val="22"/>
          <w:szCs w:val="22"/>
        </w:rPr>
        <w:t>In 20 we worked on 2,609 cases.</w:t>
      </w:r>
      <w:r w:rsidRPr="002D6E51">
        <w:rPr>
          <w:rFonts w:asciiTheme="majorHAnsi" w:hAnsiTheme="majorHAnsi" w:cstheme="majorHAnsi"/>
          <w:sz w:val="22"/>
          <w:szCs w:val="22"/>
          <w:lang w:eastAsia="en-GB"/>
        </w:rPr>
        <w:t xml:space="preserve"> We also provide the </w:t>
      </w:r>
      <w:r w:rsidRPr="002D6E51">
        <w:rPr>
          <w:rFonts w:asciiTheme="majorHAnsi" w:hAnsiTheme="majorHAnsi" w:cstheme="majorHAnsi"/>
          <w:b/>
          <w:bCs/>
          <w:sz w:val="22"/>
          <w:szCs w:val="22"/>
          <w:lang w:eastAsia="en-GB"/>
        </w:rPr>
        <w:t xml:space="preserve">housing duty solicitor scheme </w:t>
      </w:r>
      <w:r w:rsidRPr="002D6E51">
        <w:rPr>
          <w:rFonts w:asciiTheme="majorHAnsi" w:hAnsiTheme="majorHAnsi" w:cstheme="majorHAnsi"/>
          <w:sz w:val="22"/>
          <w:szCs w:val="22"/>
          <w:lang w:eastAsia="en-GB"/>
        </w:rPr>
        <w:t>currently Kingston and previously</w:t>
      </w:r>
      <w:r w:rsidRPr="002D6E51">
        <w:rPr>
          <w:rFonts w:asciiTheme="majorHAnsi" w:hAnsiTheme="majorHAnsi" w:cstheme="majorHAnsi"/>
          <w:b/>
          <w:bCs/>
          <w:sz w:val="22"/>
          <w:szCs w:val="22"/>
          <w:lang w:eastAsia="en-GB"/>
        </w:rPr>
        <w:t xml:space="preserve"> </w:t>
      </w:r>
      <w:r w:rsidRPr="002D6E51">
        <w:rPr>
          <w:rFonts w:asciiTheme="majorHAnsi" w:hAnsiTheme="majorHAnsi" w:cstheme="majorHAnsi"/>
          <w:sz w:val="22"/>
          <w:szCs w:val="22"/>
          <w:lang w:eastAsia="en-GB"/>
        </w:rPr>
        <w:t xml:space="preserve">at Croydon, Kingston and Wandsworth County Courts giving emergency representation in possession hearings for rent and owned homes and at the warrant stage for evictions. Last year we </w:t>
      </w:r>
      <w:r w:rsidRPr="002D6E51">
        <w:rPr>
          <w:rFonts w:asciiTheme="majorHAnsi" w:eastAsia="Calibri" w:hAnsiTheme="majorHAnsi" w:cstheme="majorHAnsi"/>
          <w:sz w:val="22"/>
          <w:szCs w:val="22"/>
        </w:rPr>
        <w:t>helped 899 clients.</w:t>
      </w:r>
      <w:r w:rsidRPr="002D6E51">
        <w:rPr>
          <w:rFonts w:asciiTheme="majorHAnsi" w:hAnsiTheme="majorHAnsi" w:cstheme="majorHAnsi"/>
          <w:sz w:val="22"/>
          <w:szCs w:val="22"/>
          <w:lang w:eastAsia="en-GB"/>
        </w:rPr>
        <w:t xml:space="preserve"> </w:t>
      </w:r>
    </w:p>
    <w:p w14:paraId="219F010B" w14:textId="77777777" w:rsidR="0098087C" w:rsidRPr="004A47E8" w:rsidRDefault="0098087C" w:rsidP="0098087C">
      <w:pPr>
        <w:pStyle w:val="paragraph"/>
        <w:spacing w:before="0" w:beforeAutospacing="0" w:after="0" w:afterAutospacing="0" w:line="276" w:lineRule="auto"/>
        <w:rPr>
          <w:rStyle w:val="normaltextrun"/>
          <w:rFonts w:asciiTheme="majorHAnsi" w:hAnsiTheme="majorHAnsi" w:cstheme="majorHAnsi"/>
          <w:sz w:val="22"/>
          <w:szCs w:val="22"/>
        </w:rPr>
      </w:pPr>
      <w:r w:rsidRPr="004A47E8">
        <w:rPr>
          <w:rStyle w:val="normaltextrun"/>
          <w:rFonts w:asciiTheme="majorHAnsi" w:hAnsiTheme="majorHAnsi" w:cstheme="majorHAnsi"/>
          <w:sz w:val="22"/>
          <w:szCs w:val="22"/>
        </w:rPr>
        <w:t>We continue to run o</w:t>
      </w:r>
      <w:r w:rsidRPr="002D6E51">
        <w:rPr>
          <w:rFonts w:asciiTheme="majorHAnsi" w:eastAsia="Calibri" w:hAnsiTheme="majorHAnsi" w:cstheme="majorHAnsi"/>
          <w:sz w:val="22"/>
          <w:szCs w:val="22"/>
        </w:rPr>
        <w:t>ne of the largest pro bono clinic services across England, we deliver around 100 free clinics appointments per week offering initial advice on a wide range of civil / legal problems. over 400 pro-bono lawyers helped 2,954 clients last year.</w:t>
      </w:r>
    </w:p>
    <w:p w14:paraId="6BF7D078" w14:textId="77777777" w:rsidR="0098087C" w:rsidRPr="002D6E51" w:rsidRDefault="0098087C" w:rsidP="0098087C">
      <w:pPr>
        <w:pStyle w:val="paragraph"/>
        <w:spacing w:before="0" w:beforeAutospacing="0" w:after="0" w:afterAutospacing="0" w:line="276" w:lineRule="auto"/>
        <w:rPr>
          <w:rFonts w:asciiTheme="majorHAnsi" w:eastAsia="Calibri" w:hAnsiTheme="majorHAnsi" w:cstheme="majorHAnsi"/>
          <w:sz w:val="22"/>
          <w:szCs w:val="22"/>
        </w:rPr>
      </w:pPr>
    </w:p>
    <w:p w14:paraId="1D0584C1" w14:textId="77777777" w:rsidR="0098087C" w:rsidRPr="002D6E51" w:rsidRDefault="0098087C"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r w:rsidRPr="002D6E51">
        <w:rPr>
          <w:rStyle w:val="normaltextrun"/>
          <w:rFonts w:asciiTheme="majorHAnsi" w:hAnsiTheme="majorHAnsi" w:cstheme="majorHAnsi"/>
          <w:sz w:val="22"/>
          <w:szCs w:val="22"/>
        </w:rPr>
        <w:t>We have a strong emphasis on quality – our Immigration Team was rated as “Excellent” in a Legal Aid Peer Review.</w:t>
      </w:r>
    </w:p>
    <w:p w14:paraId="77C2AF02" w14:textId="77777777" w:rsidR="0098087C" w:rsidRPr="002D6E51" w:rsidRDefault="0098087C" w:rsidP="0098087C">
      <w:pPr>
        <w:pStyle w:val="paragraph"/>
        <w:spacing w:before="0" w:beforeAutospacing="0" w:after="0" w:afterAutospacing="0"/>
        <w:rPr>
          <w:rStyle w:val="normaltextrun"/>
          <w:rFonts w:asciiTheme="majorHAnsi" w:hAnsiTheme="majorHAnsi" w:cstheme="majorHAnsi"/>
          <w:sz w:val="22"/>
          <w:szCs w:val="22"/>
        </w:rPr>
      </w:pPr>
    </w:p>
    <w:p w14:paraId="02C0EA33" w14:textId="77777777" w:rsidR="0098087C" w:rsidRPr="002D6E51" w:rsidRDefault="0098087C" w:rsidP="0098087C">
      <w:pPr>
        <w:pStyle w:val="paragraph"/>
        <w:spacing w:before="0" w:beforeAutospacing="0" w:after="0" w:afterAutospacing="0"/>
        <w:rPr>
          <w:rStyle w:val="normaltextrun"/>
          <w:rFonts w:asciiTheme="majorHAnsi" w:hAnsiTheme="majorHAnsi" w:cstheme="majorHAnsi"/>
          <w:b/>
          <w:bCs/>
          <w:sz w:val="22"/>
          <w:szCs w:val="22"/>
        </w:rPr>
      </w:pPr>
      <w:r w:rsidRPr="002D6E51">
        <w:rPr>
          <w:rStyle w:val="normaltextrun"/>
          <w:rFonts w:asciiTheme="majorHAnsi" w:hAnsiTheme="majorHAnsi" w:cstheme="majorHAnsi"/>
          <w:b/>
          <w:bCs/>
          <w:sz w:val="22"/>
          <w:szCs w:val="22"/>
        </w:rPr>
        <w:t xml:space="preserve">The context of the post </w:t>
      </w:r>
    </w:p>
    <w:p w14:paraId="3DE54D6A" w14:textId="77777777" w:rsidR="0098087C" w:rsidRPr="004A47E8" w:rsidRDefault="0098087C" w:rsidP="0098087C">
      <w:pPr>
        <w:pStyle w:val="paragraph"/>
        <w:spacing w:before="0" w:beforeAutospacing="0" w:after="0" w:afterAutospacing="0"/>
        <w:textAlignment w:val="baseline"/>
        <w:rPr>
          <w:rStyle w:val="normaltextrun"/>
          <w:rFonts w:asciiTheme="majorHAnsi" w:hAnsiTheme="majorHAnsi" w:cstheme="majorHAnsi"/>
          <w:sz w:val="22"/>
          <w:szCs w:val="22"/>
        </w:rPr>
      </w:pPr>
    </w:p>
    <w:p w14:paraId="20D7BFC4" w14:textId="5A355C06" w:rsidR="0098087C" w:rsidRPr="002D6E51" w:rsidRDefault="0098087C" w:rsidP="0098087C">
      <w:pPr>
        <w:pStyle w:val="paragraph"/>
        <w:spacing w:before="0" w:beforeAutospacing="0" w:after="0" w:afterAutospacing="0" w:line="276" w:lineRule="auto"/>
        <w:rPr>
          <w:rStyle w:val="normaltextrun"/>
          <w:rFonts w:asciiTheme="majorHAnsi" w:hAnsiTheme="majorHAnsi" w:cstheme="majorHAnsi"/>
          <w:sz w:val="22"/>
          <w:szCs w:val="22"/>
          <w:lang w:val="en-US"/>
        </w:rPr>
      </w:pPr>
      <w:r w:rsidRPr="002D6E51">
        <w:rPr>
          <w:rStyle w:val="normaltextrun"/>
          <w:rFonts w:asciiTheme="majorHAnsi" w:hAnsiTheme="majorHAnsi" w:cstheme="majorHAnsi"/>
          <w:sz w:val="22"/>
          <w:szCs w:val="22"/>
          <w:lang w:val="en-US"/>
        </w:rPr>
        <w:t xml:space="preserve">The current team of 10 includes 5 solicitors, 3 paralegals a trainee solicitor and an apprentice solicitor.  They are all very committed to housing law and passionate about their work, one of the solicitors is a part time deputy district judge.  There has been a period of change.  Much of the law centre’s work </w:t>
      </w:r>
      <w:r w:rsidR="00746A79" w:rsidRPr="002D6E51">
        <w:rPr>
          <w:rStyle w:val="normaltextrun"/>
          <w:rFonts w:asciiTheme="majorHAnsi" w:hAnsiTheme="majorHAnsi" w:cstheme="majorHAnsi"/>
          <w:sz w:val="22"/>
          <w:szCs w:val="22"/>
          <w:lang w:val="en-US"/>
        </w:rPr>
        <w:t>was</w:t>
      </w:r>
      <w:r w:rsidRPr="002D6E51">
        <w:rPr>
          <w:rStyle w:val="normaltextrun"/>
          <w:rFonts w:asciiTheme="majorHAnsi" w:hAnsiTheme="majorHAnsi" w:cstheme="majorHAnsi"/>
          <w:sz w:val="22"/>
          <w:szCs w:val="22"/>
          <w:lang w:val="en-US"/>
        </w:rPr>
        <w:t xml:space="preserve"> focused on possession through court duty scheme.  Although</w:t>
      </w:r>
      <w:r w:rsidR="00746A79" w:rsidRPr="002D6E51">
        <w:rPr>
          <w:rStyle w:val="normaltextrun"/>
          <w:rFonts w:asciiTheme="majorHAnsi" w:hAnsiTheme="majorHAnsi" w:cstheme="majorHAnsi"/>
          <w:sz w:val="22"/>
          <w:szCs w:val="22"/>
          <w:lang w:val="en-US"/>
        </w:rPr>
        <w:t xml:space="preserve"> this was</w:t>
      </w:r>
      <w:r w:rsidRPr="002D6E51">
        <w:rPr>
          <w:rStyle w:val="normaltextrun"/>
          <w:rFonts w:asciiTheme="majorHAnsi" w:hAnsiTheme="majorHAnsi" w:cstheme="majorHAnsi"/>
          <w:sz w:val="22"/>
          <w:szCs w:val="22"/>
          <w:lang w:val="en-US"/>
        </w:rPr>
        <w:t xml:space="preserve"> extremely valuable our community engagement work continues to show that we are not meeting all the community’s needs; including assistance before cases reach possession hearings and disrepair. Recent funding has enabled us to take on two </w:t>
      </w:r>
      <w:r w:rsidR="00BA2E9B">
        <w:rPr>
          <w:rStyle w:val="normaltextrun"/>
          <w:rFonts w:asciiTheme="majorHAnsi" w:hAnsiTheme="majorHAnsi" w:cstheme="majorHAnsi"/>
          <w:sz w:val="22"/>
          <w:szCs w:val="22"/>
          <w:lang w:val="en-US"/>
        </w:rPr>
        <w:t>trainee/</w:t>
      </w:r>
      <w:r w:rsidRPr="002D6E51">
        <w:rPr>
          <w:rStyle w:val="normaltextrun"/>
          <w:rFonts w:asciiTheme="majorHAnsi" w:hAnsiTheme="majorHAnsi" w:cstheme="majorHAnsi"/>
          <w:sz w:val="22"/>
          <w:szCs w:val="22"/>
          <w:lang w:val="en-US"/>
        </w:rPr>
        <w:t>apprentices.  We are starting housing advice line</w:t>
      </w:r>
      <w:r w:rsidR="00746A79" w:rsidRPr="002D6E51">
        <w:rPr>
          <w:rStyle w:val="normaltextrun"/>
          <w:rFonts w:asciiTheme="majorHAnsi" w:hAnsiTheme="majorHAnsi" w:cstheme="majorHAnsi"/>
          <w:sz w:val="22"/>
          <w:szCs w:val="22"/>
          <w:lang w:val="en-US"/>
        </w:rPr>
        <w:t>s</w:t>
      </w:r>
      <w:r w:rsidRPr="002D6E51">
        <w:rPr>
          <w:rStyle w:val="normaltextrun"/>
          <w:rFonts w:asciiTheme="majorHAnsi" w:hAnsiTheme="majorHAnsi" w:cstheme="majorHAnsi"/>
          <w:sz w:val="22"/>
          <w:szCs w:val="22"/>
          <w:lang w:val="en-US"/>
        </w:rPr>
        <w:t xml:space="preserve"> in Wandsworth and Merton and </w:t>
      </w:r>
      <w:r w:rsidR="00746A79" w:rsidRPr="002D6E51">
        <w:rPr>
          <w:rStyle w:val="normaltextrun"/>
          <w:rFonts w:asciiTheme="majorHAnsi" w:hAnsiTheme="majorHAnsi" w:cstheme="majorHAnsi"/>
          <w:sz w:val="22"/>
          <w:szCs w:val="22"/>
          <w:lang w:val="en-US"/>
        </w:rPr>
        <w:t xml:space="preserve">would like </w:t>
      </w:r>
      <w:r w:rsidRPr="002D6E51">
        <w:rPr>
          <w:rStyle w:val="normaltextrun"/>
          <w:rFonts w:asciiTheme="majorHAnsi" w:hAnsiTheme="majorHAnsi" w:cstheme="majorHAnsi"/>
          <w:sz w:val="22"/>
          <w:szCs w:val="22"/>
          <w:lang w:val="en-US"/>
        </w:rPr>
        <w:t xml:space="preserve">to start one in Croydon.  Alongside this our Cost of Living team has grown significantly and there is now an opportunity to provide early housing legal advice,  In the last </w:t>
      </w:r>
      <w:r w:rsidR="009C05FD" w:rsidRPr="002D6E51">
        <w:rPr>
          <w:rStyle w:val="normaltextrun"/>
          <w:rFonts w:asciiTheme="majorHAnsi" w:hAnsiTheme="majorHAnsi" w:cstheme="majorHAnsi"/>
          <w:sz w:val="22"/>
          <w:szCs w:val="22"/>
          <w:lang w:val="en-US"/>
        </w:rPr>
        <w:t xml:space="preserve">Legal Aid </w:t>
      </w:r>
      <w:r w:rsidRPr="002D6E51">
        <w:rPr>
          <w:rStyle w:val="normaltextrun"/>
          <w:rFonts w:asciiTheme="majorHAnsi" w:hAnsiTheme="majorHAnsi" w:cstheme="majorHAnsi"/>
          <w:sz w:val="22"/>
          <w:szCs w:val="22"/>
          <w:lang w:val="en-US"/>
        </w:rPr>
        <w:t>tender round from August 23 we lost the duty scheme</w:t>
      </w:r>
      <w:r w:rsidR="009C05FD" w:rsidRPr="002D6E51">
        <w:rPr>
          <w:rStyle w:val="normaltextrun"/>
          <w:rFonts w:asciiTheme="majorHAnsi" w:hAnsiTheme="majorHAnsi" w:cstheme="majorHAnsi"/>
          <w:sz w:val="22"/>
          <w:szCs w:val="22"/>
          <w:lang w:val="en-US"/>
        </w:rPr>
        <w:t xml:space="preserve"> in</w:t>
      </w:r>
      <w:r w:rsidRPr="002D6E51">
        <w:rPr>
          <w:rStyle w:val="normaltextrun"/>
          <w:rFonts w:asciiTheme="majorHAnsi" w:hAnsiTheme="majorHAnsi" w:cstheme="majorHAnsi"/>
          <w:sz w:val="22"/>
          <w:szCs w:val="22"/>
          <w:lang w:val="en-US"/>
        </w:rPr>
        <w:t xml:space="preserve"> Croydon, the busiest court, we share Wandsworth with Hammersmith &amp; Fulham Law Centre and </w:t>
      </w:r>
      <w:r w:rsidR="009C05FD" w:rsidRPr="002D6E51">
        <w:rPr>
          <w:rStyle w:val="normaltextrun"/>
          <w:rFonts w:asciiTheme="majorHAnsi" w:hAnsiTheme="majorHAnsi" w:cstheme="majorHAnsi"/>
          <w:sz w:val="22"/>
          <w:szCs w:val="22"/>
          <w:lang w:val="en-US"/>
        </w:rPr>
        <w:t xml:space="preserve">run </w:t>
      </w:r>
      <w:r w:rsidRPr="002D6E51">
        <w:rPr>
          <w:rStyle w:val="normaltextrun"/>
          <w:rFonts w:asciiTheme="majorHAnsi" w:hAnsiTheme="majorHAnsi" w:cstheme="majorHAnsi"/>
          <w:sz w:val="22"/>
          <w:szCs w:val="22"/>
          <w:lang w:val="en-US"/>
        </w:rPr>
        <w:t xml:space="preserve">Kingston on our own.  In the current tender round we have reapplied for all courts </w:t>
      </w:r>
      <w:r w:rsidRPr="002D6E51">
        <w:rPr>
          <w:rStyle w:val="normaltextrun"/>
          <w:rFonts w:asciiTheme="majorHAnsi" w:hAnsiTheme="majorHAnsi" w:cstheme="majorHAnsi"/>
          <w:sz w:val="22"/>
          <w:szCs w:val="22"/>
          <w:lang w:val="en-US"/>
        </w:rPr>
        <w:lastRenderedPageBreak/>
        <w:t xml:space="preserve">from September 24.   Much of the team’s work is funded by legal aid, there should now be opportunities to attract other sources of funding including grant funding.  We are working with a number of firms to further develop our clinics to provide more than one off advice to those who fall out of legal aid.  We are recruiting a clinic caseworker to supervise to work.  </w:t>
      </w:r>
    </w:p>
    <w:p w14:paraId="0FE48E09" w14:textId="77777777" w:rsidR="0098087C" w:rsidRPr="002D6E51" w:rsidRDefault="0098087C" w:rsidP="0098087C">
      <w:pPr>
        <w:pStyle w:val="paragraph"/>
        <w:spacing w:before="0" w:beforeAutospacing="0" w:after="0" w:afterAutospacing="0" w:line="276" w:lineRule="auto"/>
        <w:rPr>
          <w:rStyle w:val="normaltextrun"/>
          <w:rFonts w:asciiTheme="majorHAnsi" w:hAnsiTheme="majorHAnsi" w:cstheme="majorHAnsi"/>
          <w:sz w:val="22"/>
          <w:szCs w:val="22"/>
          <w:lang w:val="en-US"/>
        </w:rPr>
      </w:pPr>
    </w:p>
    <w:p w14:paraId="4E299BDA" w14:textId="2BA2F4DD" w:rsidR="0098087C" w:rsidRPr="002D6E51" w:rsidRDefault="0098087C" w:rsidP="0098087C">
      <w:pPr>
        <w:pStyle w:val="paragraph"/>
        <w:spacing w:before="0" w:beforeAutospacing="0" w:after="0" w:afterAutospacing="0" w:line="276" w:lineRule="auto"/>
        <w:rPr>
          <w:rStyle w:val="normaltextrun"/>
          <w:rFonts w:asciiTheme="majorHAnsi" w:hAnsiTheme="majorHAnsi" w:cstheme="majorHAnsi"/>
          <w:sz w:val="22"/>
          <w:szCs w:val="22"/>
          <w:lang w:val="en-US"/>
        </w:rPr>
      </w:pPr>
      <w:r w:rsidRPr="002D6E51">
        <w:rPr>
          <w:rStyle w:val="normaltextrun"/>
          <w:rFonts w:asciiTheme="majorHAnsi" w:hAnsiTheme="majorHAnsi" w:cstheme="majorHAnsi"/>
          <w:sz w:val="22"/>
          <w:szCs w:val="22"/>
          <w:lang w:val="en-US"/>
        </w:rPr>
        <w:t xml:space="preserve">We are wanting to expand the work of the team to meet the community’s need with a commitment to providing a quality service.  Although legal aid will continue to be the mainstay of the team we want to attract and develop other sources of funding so we can do more than </w:t>
      </w:r>
      <w:r w:rsidR="009D52BC">
        <w:rPr>
          <w:rStyle w:val="normaltextrun"/>
          <w:rFonts w:asciiTheme="majorHAnsi" w:hAnsiTheme="majorHAnsi" w:cstheme="majorHAnsi"/>
          <w:sz w:val="22"/>
          <w:szCs w:val="22"/>
          <w:lang w:val="en-US"/>
        </w:rPr>
        <w:t>l</w:t>
      </w:r>
      <w:r w:rsidRPr="002D6E51">
        <w:rPr>
          <w:rStyle w:val="normaltextrun"/>
          <w:rFonts w:asciiTheme="majorHAnsi" w:hAnsiTheme="majorHAnsi" w:cstheme="majorHAnsi"/>
          <w:sz w:val="22"/>
          <w:szCs w:val="22"/>
          <w:lang w:val="en-US"/>
        </w:rPr>
        <w:t>egal aid work</w:t>
      </w:r>
      <w:r w:rsidR="00AD6542" w:rsidRPr="002D6E51">
        <w:rPr>
          <w:rStyle w:val="normaltextrun"/>
          <w:rFonts w:asciiTheme="majorHAnsi" w:hAnsiTheme="majorHAnsi" w:cstheme="majorHAnsi"/>
          <w:sz w:val="22"/>
          <w:szCs w:val="22"/>
          <w:lang w:val="en-US"/>
        </w:rPr>
        <w:t xml:space="preserve"> and</w:t>
      </w:r>
      <w:r w:rsidR="00F61DF8" w:rsidRPr="002D6E51">
        <w:rPr>
          <w:rStyle w:val="normaltextrun"/>
          <w:rFonts w:asciiTheme="majorHAnsi" w:hAnsiTheme="majorHAnsi" w:cstheme="majorHAnsi"/>
          <w:sz w:val="22"/>
          <w:szCs w:val="22"/>
          <w:lang w:val="en-US"/>
        </w:rPr>
        <w:t xml:space="preserve"> better meet the community need</w:t>
      </w:r>
      <w:r w:rsidRPr="002D6E51">
        <w:rPr>
          <w:rStyle w:val="normaltextrun"/>
          <w:rFonts w:asciiTheme="majorHAnsi" w:hAnsiTheme="majorHAnsi" w:cstheme="majorHAnsi"/>
          <w:sz w:val="22"/>
          <w:szCs w:val="22"/>
          <w:lang w:val="en-US"/>
        </w:rPr>
        <w:t>.  We are looking for an energetic and compassionate lawyer to manage our current housing team and help it develop.</w:t>
      </w:r>
    </w:p>
    <w:p w14:paraId="2D4CD6F5" w14:textId="77777777" w:rsidR="0098087C" w:rsidRPr="002D6E51" w:rsidRDefault="0098087C" w:rsidP="0098087C">
      <w:pPr>
        <w:pStyle w:val="paragraph"/>
        <w:spacing w:before="0" w:beforeAutospacing="0" w:after="0" w:afterAutospacing="0" w:line="276" w:lineRule="auto"/>
        <w:rPr>
          <w:rStyle w:val="normaltextrun"/>
          <w:rFonts w:asciiTheme="majorHAnsi" w:hAnsiTheme="majorHAnsi" w:cstheme="majorHAnsi"/>
          <w:sz w:val="22"/>
          <w:szCs w:val="22"/>
          <w:lang w:val="en-US"/>
        </w:rPr>
      </w:pPr>
    </w:p>
    <w:p w14:paraId="21B4C99F" w14:textId="502588D3" w:rsidR="0098087C" w:rsidRPr="002D6E51" w:rsidRDefault="002861C2" w:rsidP="0045498F">
      <w:pPr>
        <w:rPr>
          <w:rFonts w:asciiTheme="majorHAnsi" w:eastAsia="Calibri" w:hAnsiTheme="majorHAnsi" w:cstheme="majorHAnsi"/>
          <w:b/>
          <w:color w:val="808080" w:themeColor="background1" w:themeShade="80"/>
          <w:sz w:val="22"/>
          <w:szCs w:val="22"/>
        </w:rPr>
      </w:pPr>
      <w:r w:rsidRPr="002D6E51">
        <w:rPr>
          <w:rFonts w:asciiTheme="majorHAnsi" w:eastAsia="Calibri" w:hAnsiTheme="majorHAnsi" w:cstheme="majorHAnsi"/>
          <w:b/>
          <w:color w:val="808080" w:themeColor="background1" w:themeShade="80"/>
          <w:sz w:val="22"/>
          <w:szCs w:val="22"/>
        </w:rPr>
        <w:br w:type="page"/>
      </w:r>
    </w:p>
    <w:p w14:paraId="26752CA5" w14:textId="77777777" w:rsidR="00B934E5" w:rsidRPr="002D6E51" w:rsidRDefault="00B934E5" w:rsidP="00B934E5">
      <w:pPr>
        <w:tabs>
          <w:tab w:val="left" w:pos="0"/>
          <w:tab w:val="left" w:pos="5850"/>
          <w:tab w:val="left" w:pos="6480"/>
          <w:tab w:val="left" w:pos="7200"/>
          <w:tab w:val="left" w:pos="7920"/>
        </w:tabs>
        <w:rPr>
          <w:rFonts w:asciiTheme="majorHAnsi" w:hAnsiTheme="majorHAnsi" w:cstheme="majorHAnsi"/>
          <w:b/>
          <w:bCs/>
          <w:color w:val="808080"/>
          <w:sz w:val="22"/>
          <w:szCs w:val="22"/>
        </w:rPr>
      </w:pPr>
      <w:r w:rsidRPr="002D6E51">
        <w:rPr>
          <w:rFonts w:asciiTheme="majorHAnsi" w:hAnsiTheme="majorHAnsi" w:cstheme="majorHAnsi"/>
          <w:b/>
          <w:bCs/>
          <w:color w:val="808080"/>
          <w:sz w:val="22"/>
          <w:szCs w:val="22"/>
        </w:rPr>
        <w:lastRenderedPageBreak/>
        <w:t>SOUTH WEST LONDON LAW CENTRES</w:t>
      </w:r>
    </w:p>
    <w:p w14:paraId="26752CA6" w14:textId="77777777" w:rsidR="00B934E5" w:rsidRPr="002D6E51" w:rsidRDefault="00B934E5" w:rsidP="00B934E5">
      <w:pPr>
        <w:tabs>
          <w:tab w:val="left" w:pos="0"/>
          <w:tab w:val="left" w:pos="5850"/>
          <w:tab w:val="left" w:pos="6480"/>
          <w:tab w:val="left" w:pos="7200"/>
          <w:tab w:val="left" w:pos="7920"/>
        </w:tabs>
        <w:rPr>
          <w:rFonts w:asciiTheme="majorHAnsi" w:hAnsiTheme="majorHAnsi" w:cstheme="majorHAnsi"/>
          <w:b/>
          <w:bCs/>
          <w:i/>
          <w:sz w:val="22"/>
          <w:szCs w:val="22"/>
        </w:rPr>
      </w:pPr>
      <w:r w:rsidRPr="002D6E51">
        <w:rPr>
          <w:rFonts w:asciiTheme="majorHAnsi" w:hAnsiTheme="majorHAnsi" w:cstheme="majorHAnsi"/>
          <w:b/>
          <w:bCs/>
          <w:i/>
          <w:sz w:val="22"/>
          <w:szCs w:val="22"/>
        </w:rPr>
        <w:t>Legal Action for Local Communities</w:t>
      </w:r>
    </w:p>
    <w:p w14:paraId="26752CA7" w14:textId="77777777" w:rsidR="00B934E5" w:rsidRPr="002D6E51" w:rsidRDefault="00B934E5" w:rsidP="00B934E5">
      <w:pPr>
        <w:tabs>
          <w:tab w:val="left" w:pos="0"/>
          <w:tab w:val="left" w:pos="5850"/>
          <w:tab w:val="left" w:pos="6480"/>
          <w:tab w:val="left" w:pos="7200"/>
          <w:tab w:val="left" w:pos="7920"/>
        </w:tabs>
        <w:rPr>
          <w:rFonts w:asciiTheme="majorHAnsi" w:hAnsiTheme="majorHAnsi" w:cstheme="majorHAnsi"/>
          <w:bCs/>
          <w:sz w:val="22"/>
          <w:szCs w:val="22"/>
        </w:rPr>
      </w:pPr>
    </w:p>
    <w:p w14:paraId="26752CA8" w14:textId="77777777" w:rsidR="00B934E5" w:rsidRPr="002D6E51" w:rsidRDefault="00B934E5" w:rsidP="00B934E5">
      <w:pPr>
        <w:pBdr>
          <w:bottom w:val="single" w:sz="12" w:space="1" w:color="auto"/>
        </w:pBdr>
        <w:tabs>
          <w:tab w:val="left" w:pos="0"/>
          <w:tab w:val="left" w:pos="5850"/>
          <w:tab w:val="left" w:pos="6480"/>
          <w:tab w:val="left" w:pos="7200"/>
          <w:tab w:val="left" w:pos="7920"/>
        </w:tabs>
        <w:rPr>
          <w:rFonts w:asciiTheme="majorHAnsi" w:hAnsiTheme="majorHAnsi" w:cstheme="majorHAnsi"/>
          <w:b/>
          <w:bCs/>
          <w:sz w:val="22"/>
          <w:szCs w:val="22"/>
        </w:rPr>
      </w:pPr>
      <w:r w:rsidRPr="002D6E51">
        <w:rPr>
          <w:rFonts w:asciiTheme="majorHAnsi" w:hAnsiTheme="majorHAnsi" w:cstheme="majorHAnsi"/>
          <w:b/>
          <w:bCs/>
          <w:sz w:val="22"/>
          <w:szCs w:val="22"/>
        </w:rPr>
        <w:t>JOB DESCRIPTION</w:t>
      </w:r>
    </w:p>
    <w:p w14:paraId="26752CA9" w14:textId="77777777" w:rsidR="00B934E5" w:rsidRPr="002D6E51" w:rsidRDefault="00B934E5" w:rsidP="00B934E5">
      <w:pPr>
        <w:tabs>
          <w:tab w:val="left" w:pos="0"/>
          <w:tab w:val="left" w:pos="5850"/>
          <w:tab w:val="left" w:pos="6480"/>
          <w:tab w:val="left" w:pos="7200"/>
          <w:tab w:val="left" w:pos="7920"/>
        </w:tabs>
        <w:rPr>
          <w:rFonts w:asciiTheme="majorHAnsi" w:hAnsiTheme="majorHAnsi" w:cstheme="majorHAnsi"/>
          <w:bCs/>
          <w:sz w:val="22"/>
          <w:szCs w:val="22"/>
        </w:rPr>
      </w:pPr>
    </w:p>
    <w:p w14:paraId="26752CAA" w14:textId="0CDEFDD0" w:rsidR="00B934E5" w:rsidRPr="002D6E51" w:rsidRDefault="00B934E5" w:rsidP="00550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2D6E51">
        <w:rPr>
          <w:rFonts w:asciiTheme="majorHAnsi" w:hAnsiTheme="majorHAnsi" w:cstheme="majorHAnsi"/>
          <w:b/>
          <w:bCs/>
          <w:sz w:val="22"/>
          <w:szCs w:val="22"/>
        </w:rPr>
        <w:t>POST:</w:t>
      </w:r>
      <w:r w:rsidRPr="002D6E51">
        <w:rPr>
          <w:rFonts w:asciiTheme="majorHAnsi" w:hAnsiTheme="majorHAnsi" w:cstheme="majorHAnsi"/>
          <w:b/>
          <w:bCs/>
          <w:sz w:val="22"/>
          <w:szCs w:val="22"/>
        </w:rPr>
        <w:tab/>
      </w:r>
      <w:r w:rsidRPr="002D6E51">
        <w:rPr>
          <w:rFonts w:asciiTheme="majorHAnsi" w:hAnsiTheme="majorHAnsi" w:cstheme="majorHAnsi"/>
          <w:b/>
          <w:bCs/>
          <w:sz w:val="22"/>
          <w:szCs w:val="22"/>
        </w:rPr>
        <w:tab/>
      </w:r>
      <w:r w:rsidRPr="002D6E51">
        <w:rPr>
          <w:rFonts w:asciiTheme="majorHAnsi" w:hAnsiTheme="majorHAnsi" w:cstheme="majorHAnsi"/>
          <w:b/>
          <w:bCs/>
          <w:sz w:val="22"/>
          <w:szCs w:val="22"/>
        </w:rPr>
        <w:tab/>
      </w:r>
      <w:r w:rsidRPr="002D6E51">
        <w:rPr>
          <w:rFonts w:asciiTheme="majorHAnsi" w:hAnsiTheme="majorHAnsi" w:cstheme="majorHAnsi"/>
          <w:b/>
          <w:bCs/>
          <w:sz w:val="22"/>
          <w:szCs w:val="22"/>
        </w:rPr>
        <w:tab/>
      </w:r>
      <w:r w:rsidR="00FC2CC7" w:rsidRPr="002D6E51">
        <w:rPr>
          <w:rFonts w:asciiTheme="majorHAnsi" w:hAnsiTheme="majorHAnsi" w:cstheme="majorHAnsi"/>
          <w:sz w:val="22"/>
          <w:szCs w:val="22"/>
        </w:rPr>
        <w:t xml:space="preserve">Head of Housing </w:t>
      </w:r>
    </w:p>
    <w:p w14:paraId="26752CAB" w14:textId="77777777" w:rsidR="00B934E5" w:rsidRPr="002D6E51" w:rsidRDefault="00B934E5" w:rsidP="00B93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26752CAC" w14:textId="25989D53" w:rsidR="00B934E5" w:rsidRPr="002D6E51" w:rsidRDefault="00B934E5" w:rsidP="00B934E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2D6E51">
        <w:rPr>
          <w:rFonts w:asciiTheme="majorHAnsi" w:hAnsiTheme="majorHAnsi" w:cstheme="majorHAnsi"/>
          <w:b/>
          <w:sz w:val="22"/>
          <w:szCs w:val="22"/>
        </w:rPr>
        <w:t>Salary:</w:t>
      </w:r>
      <w:r w:rsidRPr="002D6E51">
        <w:rPr>
          <w:rFonts w:asciiTheme="majorHAnsi" w:hAnsiTheme="majorHAnsi" w:cstheme="majorHAnsi"/>
          <w:b/>
          <w:sz w:val="22"/>
          <w:szCs w:val="22"/>
        </w:rPr>
        <w:tab/>
      </w:r>
      <w:r w:rsidRPr="002D6E51">
        <w:rPr>
          <w:rFonts w:asciiTheme="majorHAnsi" w:hAnsiTheme="majorHAnsi" w:cstheme="majorHAnsi"/>
          <w:b/>
          <w:sz w:val="22"/>
          <w:szCs w:val="22"/>
        </w:rPr>
        <w:tab/>
      </w:r>
      <w:r w:rsidRPr="002D6E51">
        <w:rPr>
          <w:rFonts w:asciiTheme="majorHAnsi" w:hAnsiTheme="majorHAnsi" w:cstheme="majorHAnsi"/>
          <w:b/>
          <w:sz w:val="22"/>
          <w:szCs w:val="22"/>
        </w:rPr>
        <w:tab/>
      </w:r>
      <w:r w:rsidR="009D52BC">
        <w:rPr>
          <w:rFonts w:asciiTheme="majorHAnsi" w:hAnsiTheme="majorHAnsi" w:cstheme="majorHAnsi"/>
          <w:b/>
          <w:sz w:val="22"/>
          <w:szCs w:val="22"/>
        </w:rPr>
        <w:tab/>
      </w:r>
      <w:r w:rsidR="001776DE" w:rsidRPr="002D6E51">
        <w:rPr>
          <w:rFonts w:asciiTheme="majorHAnsi" w:hAnsiTheme="majorHAnsi" w:cstheme="majorHAnsi"/>
          <w:bCs/>
          <w:sz w:val="22"/>
          <w:szCs w:val="22"/>
        </w:rPr>
        <w:t>Salary range from £39,000 up</w:t>
      </w:r>
      <w:r w:rsidRPr="002D6E51">
        <w:rPr>
          <w:rFonts w:asciiTheme="majorHAnsi" w:hAnsiTheme="majorHAnsi" w:cstheme="majorHAnsi"/>
          <w:sz w:val="22"/>
          <w:szCs w:val="22"/>
        </w:rPr>
        <w:t xml:space="preserve"> to £</w:t>
      </w:r>
      <w:r w:rsidR="008942BE" w:rsidRPr="002D6E51">
        <w:rPr>
          <w:rFonts w:asciiTheme="majorHAnsi" w:hAnsiTheme="majorHAnsi" w:cstheme="majorHAnsi"/>
          <w:sz w:val="22"/>
          <w:szCs w:val="22"/>
        </w:rPr>
        <w:t>4</w:t>
      </w:r>
      <w:r w:rsidR="00D72BE5" w:rsidRPr="002D6E51">
        <w:rPr>
          <w:rFonts w:asciiTheme="majorHAnsi" w:hAnsiTheme="majorHAnsi" w:cstheme="majorHAnsi"/>
          <w:sz w:val="22"/>
          <w:szCs w:val="22"/>
        </w:rPr>
        <w:t>2</w:t>
      </w:r>
      <w:r w:rsidR="008942BE" w:rsidRPr="002D6E51">
        <w:rPr>
          <w:rFonts w:asciiTheme="majorHAnsi" w:hAnsiTheme="majorHAnsi" w:cstheme="majorHAnsi"/>
          <w:sz w:val="22"/>
          <w:szCs w:val="22"/>
        </w:rPr>
        <w:t>,000</w:t>
      </w:r>
      <w:r w:rsidRPr="002D6E51">
        <w:rPr>
          <w:rFonts w:asciiTheme="majorHAnsi" w:hAnsiTheme="majorHAnsi" w:cstheme="majorHAnsi"/>
          <w:sz w:val="22"/>
          <w:szCs w:val="22"/>
        </w:rPr>
        <w:t xml:space="preserve"> p.a depending on experience </w:t>
      </w:r>
    </w:p>
    <w:p w14:paraId="26752CAD" w14:textId="77777777" w:rsidR="00B934E5" w:rsidRPr="002D6E51" w:rsidRDefault="00B934E5" w:rsidP="00B934E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b/>
          <w:bCs/>
          <w:sz w:val="22"/>
          <w:szCs w:val="22"/>
        </w:rPr>
      </w:pPr>
    </w:p>
    <w:p w14:paraId="26752CAE" w14:textId="268CE7E0" w:rsidR="00B934E5" w:rsidRPr="002D6E51" w:rsidRDefault="00B934E5" w:rsidP="00B934E5">
      <w:pPr>
        <w:tabs>
          <w:tab w:val="left" w:pos="2880"/>
          <w:tab w:val="left" w:pos="294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r w:rsidRPr="002D6E51">
        <w:rPr>
          <w:rFonts w:asciiTheme="majorHAnsi" w:hAnsiTheme="majorHAnsi" w:cstheme="majorHAnsi"/>
          <w:b/>
          <w:bCs/>
          <w:sz w:val="22"/>
          <w:szCs w:val="22"/>
        </w:rPr>
        <w:t>Reports to:</w:t>
      </w:r>
      <w:r w:rsidRPr="002D6E51">
        <w:rPr>
          <w:rFonts w:asciiTheme="majorHAnsi" w:hAnsiTheme="majorHAnsi" w:cstheme="majorHAnsi"/>
          <w:b/>
          <w:bCs/>
          <w:sz w:val="22"/>
          <w:szCs w:val="22"/>
        </w:rPr>
        <w:tab/>
      </w:r>
      <w:r w:rsidR="00550279" w:rsidRPr="002D6E51">
        <w:rPr>
          <w:rFonts w:asciiTheme="majorHAnsi" w:hAnsiTheme="majorHAnsi" w:cstheme="majorHAnsi"/>
          <w:bCs/>
          <w:sz w:val="22"/>
          <w:szCs w:val="22"/>
        </w:rPr>
        <w:t>Head of Legal Practice</w:t>
      </w:r>
      <w:r w:rsidR="00F423CF" w:rsidRPr="002D6E51">
        <w:rPr>
          <w:rFonts w:asciiTheme="majorHAnsi" w:hAnsiTheme="majorHAnsi" w:cstheme="majorHAnsi"/>
          <w:bCs/>
          <w:sz w:val="22"/>
          <w:szCs w:val="22"/>
        </w:rPr>
        <w:t>, CEO</w:t>
      </w:r>
    </w:p>
    <w:p w14:paraId="26752CAF" w14:textId="77777777" w:rsidR="00B934E5" w:rsidRPr="002D6E51" w:rsidRDefault="00B934E5" w:rsidP="00B934E5">
      <w:pPr>
        <w:tabs>
          <w:tab w:val="left" w:pos="0"/>
          <w:tab w:val="left" w:pos="2880"/>
          <w:tab w:val="left" w:pos="5850"/>
          <w:tab w:val="left" w:pos="6480"/>
          <w:tab w:val="left" w:pos="7200"/>
          <w:tab w:val="left" w:pos="7920"/>
        </w:tabs>
        <w:rPr>
          <w:rFonts w:asciiTheme="majorHAnsi" w:hAnsiTheme="majorHAnsi" w:cstheme="majorHAnsi"/>
          <w:sz w:val="22"/>
          <w:szCs w:val="22"/>
        </w:rPr>
      </w:pPr>
    </w:p>
    <w:p w14:paraId="26752CB0" w14:textId="1D07ED2F" w:rsidR="00B934E5" w:rsidRPr="002D6E51" w:rsidRDefault="00B934E5" w:rsidP="00B934E5">
      <w:pPr>
        <w:tabs>
          <w:tab w:val="left" w:pos="0"/>
          <w:tab w:val="left" w:pos="288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2D6E51">
        <w:rPr>
          <w:rFonts w:asciiTheme="majorHAnsi" w:hAnsiTheme="majorHAnsi" w:cstheme="majorHAnsi"/>
          <w:b/>
          <w:bCs/>
          <w:sz w:val="22"/>
          <w:szCs w:val="22"/>
        </w:rPr>
        <w:t>Line Manages:</w:t>
      </w:r>
      <w:r w:rsidRPr="002D6E51">
        <w:rPr>
          <w:rFonts w:asciiTheme="majorHAnsi" w:hAnsiTheme="majorHAnsi" w:cstheme="majorHAnsi"/>
          <w:b/>
          <w:bCs/>
          <w:sz w:val="22"/>
          <w:szCs w:val="22"/>
        </w:rPr>
        <w:tab/>
      </w:r>
      <w:r w:rsidR="00590C5E" w:rsidRPr="002D6E51">
        <w:rPr>
          <w:rFonts w:asciiTheme="majorHAnsi" w:hAnsiTheme="majorHAnsi" w:cstheme="majorHAnsi"/>
          <w:sz w:val="22"/>
          <w:szCs w:val="22"/>
        </w:rPr>
        <w:t>Housing Team</w:t>
      </w:r>
      <w:r w:rsidR="00C2730F" w:rsidRPr="002D6E51">
        <w:rPr>
          <w:rFonts w:asciiTheme="majorHAnsi" w:hAnsiTheme="majorHAnsi" w:cstheme="majorHAnsi"/>
          <w:sz w:val="22"/>
          <w:szCs w:val="22"/>
        </w:rPr>
        <w:t xml:space="preserve"> Leaders, </w:t>
      </w:r>
      <w:r w:rsidR="00E07263" w:rsidRPr="002D6E51">
        <w:rPr>
          <w:rFonts w:asciiTheme="majorHAnsi" w:hAnsiTheme="majorHAnsi" w:cstheme="majorHAnsi"/>
          <w:bCs/>
          <w:sz w:val="22"/>
          <w:szCs w:val="22"/>
        </w:rPr>
        <w:t>Caseworkers/</w:t>
      </w:r>
      <w:r w:rsidR="00550279" w:rsidRPr="002D6E51">
        <w:rPr>
          <w:rFonts w:asciiTheme="majorHAnsi" w:hAnsiTheme="majorHAnsi" w:cstheme="majorHAnsi"/>
          <w:bCs/>
          <w:sz w:val="22"/>
          <w:szCs w:val="22"/>
        </w:rPr>
        <w:t>Paralegal</w:t>
      </w:r>
      <w:r w:rsidR="00C2730F" w:rsidRPr="002D6E51">
        <w:rPr>
          <w:rFonts w:asciiTheme="majorHAnsi" w:hAnsiTheme="majorHAnsi" w:cstheme="majorHAnsi"/>
          <w:bCs/>
          <w:sz w:val="22"/>
          <w:szCs w:val="22"/>
        </w:rPr>
        <w:t>s</w:t>
      </w:r>
      <w:r w:rsidR="00550279" w:rsidRPr="002D6E51">
        <w:rPr>
          <w:rFonts w:asciiTheme="majorHAnsi" w:hAnsiTheme="majorHAnsi" w:cstheme="majorHAnsi"/>
          <w:bCs/>
          <w:sz w:val="22"/>
          <w:szCs w:val="22"/>
        </w:rPr>
        <w:t xml:space="preserve"> and</w:t>
      </w:r>
      <w:r w:rsidR="00550279" w:rsidRPr="002D6E51">
        <w:rPr>
          <w:rFonts w:asciiTheme="majorHAnsi" w:hAnsiTheme="majorHAnsi" w:cstheme="majorHAnsi"/>
          <w:b/>
          <w:bCs/>
          <w:sz w:val="22"/>
          <w:szCs w:val="22"/>
        </w:rPr>
        <w:t xml:space="preserve"> </w:t>
      </w:r>
      <w:r w:rsidRPr="002D6E51">
        <w:rPr>
          <w:rFonts w:asciiTheme="majorHAnsi" w:hAnsiTheme="majorHAnsi" w:cstheme="majorHAnsi"/>
          <w:bCs/>
          <w:sz w:val="22"/>
          <w:szCs w:val="22"/>
        </w:rPr>
        <w:t xml:space="preserve">Volunteers assigned to them </w:t>
      </w:r>
    </w:p>
    <w:p w14:paraId="26752CB1" w14:textId="77777777" w:rsidR="00B934E5" w:rsidRPr="002D6E51" w:rsidRDefault="00B934E5" w:rsidP="00B934E5">
      <w:pPr>
        <w:tabs>
          <w:tab w:val="left" w:pos="0"/>
          <w:tab w:val="left" w:pos="2880"/>
          <w:tab w:val="left" w:pos="5850"/>
          <w:tab w:val="left" w:pos="6480"/>
          <w:tab w:val="left" w:pos="7200"/>
          <w:tab w:val="left" w:pos="7920"/>
        </w:tabs>
        <w:rPr>
          <w:rFonts w:asciiTheme="majorHAnsi" w:hAnsiTheme="majorHAnsi" w:cstheme="majorHAnsi"/>
          <w:sz w:val="22"/>
          <w:szCs w:val="22"/>
        </w:rPr>
      </w:pPr>
    </w:p>
    <w:p w14:paraId="26752CB2" w14:textId="18EF7E9A" w:rsidR="00B934E5" w:rsidRPr="002D6E51"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2D6E51">
        <w:rPr>
          <w:rFonts w:asciiTheme="majorHAnsi" w:hAnsiTheme="majorHAnsi" w:cstheme="majorHAnsi"/>
          <w:b/>
          <w:bCs/>
          <w:sz w:val="22"/>
          <w:szCs w:val="22"/>
        </w:rPr>
        <w:t>Functional Links:</w:t>
      </w:r>
      <w:r w:rsidRPr="002D6E51">
        <w:rPr>
          <w:rFonts w:asciiTheme="majorHAnsi" w:hAnsiTheme="majorHAnsi" w:cstheme="majorHAnsi"/>
          <w:b/>
          <w:bCs/>
          <w:sz w:val="22"/>
          <w:szCs w:val="22"/>
        </w:rPr>
        <w:tab/>
      </w:r>
      <w:r w:rsidRPr="002D6E51">
        <w:rPr>
          <w:rFonts w:asciiTheme="majorHAnsi" w:hAnsiTheme="majorHAnsi" w:cstheme="majorHAnsi"/>
          <w:bCs/>
          <w:sz w:val="22"/>
          <w:szCs w:val="22"/>
        </w:rPr>
        <w:t>Head of Legal Practice</w:t>
      </w:r>
      <w:r w:rsidRPr="002D6E51">
        <w:rPr>
          <w:rFonts w:asciiTheme="majorHAnsi" w:hAnsiTheme="majorHAnsi" w:cstheme="majorHAnsi"/>
          <w:b/>
          <w:bCs/>
          <w:sz w:val="22"/>
          <w:szCs w:val="22"/>
        </w:rPr>
        <w:t xml:space="preserve">, </w:t>
      </w:r>
      <w:r w:rsidRPr="002D6E51">
        <w:rPr>
          <w:rFonts w:asciiTheme="majorHAnsi" w:hAnsiTheme="majorHAnsi" w:cstheme="majorHAnsi"/>
          <w:bCs/>
          <w:sz w:val="22"/>
          <w:szCs w:val="22"/>
        </w:rPr>
        <w:t xml:space="preserve">Board of Trustees, </w:t>
      </w:r>
      <w:r w:rsidR="00C2730F" w:rsidRPr="002D6E51">
        <w:rPr>
          <w:rFonts w:asciiTheme="majorHAnsi" w:hAnsiTheme="majorHAnsi" w:cstheme="majorHAnsi"/>
          <w:bCs/>
          <w:sz w:val="22"/>
          <w:szCs w:val="22"/>
        </w:rPr>
        <w:t>Senior Management Team and other p</w:t>
      </w:r>
      <w:r w:rsidR="00156AAE" w:rsidRPr="002D6E51">
        <w:rPr>
          <w:rFonts w:asciiTheme="majorHAnsi" w:hAnsiTheme="majorHAnsi" w:cstheme="majorHAnsi"/>
          <w:bCs/>
          <w:sz w:val="22"/>
          <w:szCs w:val="22"/>
        </w:rPr>
        <w:t>roject teams in SWLLC</w:t>
      </w:r>
    </w:p>
    <w:p w14:paraId="26752CB3" w14:textId="77777777" w:rsidR="00B934E5" w:rsidRPr="002D6E51"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26752CB4" w14:textId="77777777" w:rsidR="00B934E5" w:rsidRPr="002D6E51"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2D6E51">
        <w:rPr>
          <w:rFonts w:asciiTheme="majorHAnsi" w:hAnsiTheme="majorHAnsi" w:cstheme="majorHAnsi"/>
          <w:b/>
          <w:bCs/>
          <w:sz w:val="22"/>
          <w:szCs w:val="22"/>
        </w:rPr>
        <w:t>Term:</w:t>
      </w:r>
      <w:r w:rsidRPr="002D6E51">
        <w:rPr>
          <w:rFonts w:asciiTheme="majorHAnsi" w:hAnsiTheme="majorHAnsi" w:cstheme="majorHAnsi"/>
          <w:b/>
          <w:bCs/>
          <w:sz w:val="22"/>
          <w:szCs w:val="22"/>
        </w:rPr>
        <w:tab/>
      </w:r>
      <w:r w:rsidR="00E11951" w:rsidRPr="002D6E51">
        <w:rPr>
          <w:rFonts w:asciiTheme="majorHAnsi" w:hAnsiTheme="majorHAnsi" w:cstheme="majorHAnsi"/>
          <w:bCs/>
          <w:sz w:val="22"/>
          <w:szCs w:val="22"/>
        </w:rPr>
        <w:t>Permanent</w:t>
      </w:r>
    </w:p>
    <w:p w14:paraId="26752CB5" w14:textId="77777777" w:rsidR="00B934E5" w:rsidRPr="002D6E51"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26752CB6" w14:textId="22D98BAD" w:rsidR="00B934E5" w:rsidRPr="002D6E51"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2D6E51">
        <w:rPr>
          <w:rFonts w:asciiTheme="majorHAnsi" w:hAnsiTheme="majorHAnsi" w:cstheme="majorHAnsi"/>
          <w:b/>
          <w:bCs/>
          <w:sz w:val="22"/>
          <w:szCs w:val="22"/>
        </w:rPr>
        <w:t>Based at:</w:t>
      </w:r>
      <w:r w:rsidRPr="002D6E51">
        <w:rPr>
          <w:rFonts w:asciiTheme="majorHAnsi" w:hAnsiTheme="majorHAnsi" w:cstheme="majorHAnsi"/>
          <w:b/>
          <w:bCs/>
          <w:sz w:val="22"/>
          <w:szCs w:val="22"/>
        </w:rPr>
        <w:tab/>
      </w:r>
      <w:bookmarkStart w:id="0" w:name="_Hlk501724134"/>
      <w:r w:rsidR="00112704" w:rsidRPr="002D6E51">
        <w:rPr>
          <w:rFonts w:asciiTheme="majorHAnsi" w:hAnsiTheme="majorHAnsi" w:cstheme="majorHAnsi"/>
          <w:sz w:val="22"/>
          <w:szCs w:val="22"/>
        </w:rPr>
        <w:t>One of our offices</w:t>
      </w:r>
      <w:r w:rsidR="00F72B5B" w:rsidRPr="002D6E51">
        <w:rPr>
          <w:rFonts w:asciiTheme="majorHAnsi" w:hAnsiTheme="majorHAnsi" w:cstheme="majorHAnsi"/>
          <w:bCs/>
          <w:sz w:val="22"/>
          <w:szCs w:val="22"/>
        </w:rPr>
        <w:t xml:space="preserve"> </w:t>
      </w:r>
      <w:bookmarkEnd w:id="0"/>
      <w:r w:rsidR="00112704" w:rsidRPr="002D6E51">
        <w:rPr>
          <w:rFonts w:asciiTheme="majorHAnsi" w:hAnsiTheme="majorHAnsi" w:cstheme="majorHAnsi"/>
          <w:bCs/>
          <w:sz w:val="22"/>
          <w:szCs w:val="22"/>
        </w:rPr>
        <w:t>in Battersea, Merton or Croydon.</w:t>
      </w:r>
    </w:p>
    <w:p w14:paraId="26752CB7" w14:textId="77777777" w:rsidR="00B934E5" w:rsidRPr="002D6E51" w:rsidRDefault="00B934E5" w:rsidP="00B934E5">
      <w:pPr>
        <w:pBdr>
          <w:bottom w:val="single" w:sz="12" w:space="1" w:color="auto"/>
        </w:pBd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HAnsi" w:hAnsiTheme="majorHAnsi" w:cstheme="majorHAnsi"/>
          <w:bCs/>
          <w:sz w:val="22"/>
          <w:szCs w:val="22"/>
        </w:rPr>
      </w:pPr>
    </w:p>
    <w:p w14:paraId="26752CB8" w14:textId="2131F9D4" w:rsidR="00B934E5" w:rsidRPr="002D6E51" w:rsidRDefault="00B934E5" w:rsidP="00B934E5">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26752CB9" w14:textId="77777777" w:rsidR="00B934E5" w:rsidRPr="002D6E51" w:rsidRDefault="00B934E5" w:rsidP="00B93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rPr>
      </w:pPr>
      <w:r w:rsidRPr="002D6E51">
        <w:rPr>
          <w:rFonts w:asciiTheme="majorHAnsi" w:hAnsiTheme="majorHAnsi" w:cstheme="majorHAnsi"/>
          <w:b/>
          <w:sz w:val="22"/>
          <w:szCs w:val="22"/>
        </w:rPr>
        <w:t>Key Tasks</w:t>
      </w:r>
    </w:p>
    <w:p w14:paraId="26752CBA" w14:textId="77777777" w:rsidR="00B934E5" w:rsidRPr="002D6E51" w:rsidRDefault="00B934E5" w:rsidP="00B93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7F5FE79C" w14:textId="582148FB" w:rsidR="00203C35" w:rsidRPr="002D6E51" w:rsidRDefault="00EF7912"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manage the flow and </w:t>
      </w:r>
      <w:r w:rsidR="00452AC2" w:rsidRPr="002D6E51">
        <w:rPr>
          <w:rFonts w:asciiTheme="majorHAnsi" w:hAnsiTheme="majorHAnsi" w:cstheme="majorHAnsi"/>
          <w:sz w:val="22"/>
          <w:szCs w:val="22"/>
        </w:rPr>
        <w:t xml:space="preserve">scope of work undertaken by the </w:t>
      </w:r>
      <w:r w:rsidR="00590C5E" w:rsidRPr="002D6E51">
        <w:rPr>
          <w:rFonts w:asciiTheme="majorHAnsi" w:hAnsiTheme="majorHAnsi" w:cstheme="majorHAnsi"/>
          <w:sz w:val="22"/>
          <w:szCs w:val="22"/>
        </w:rPr>
        <w:t>Housing Team</w:t>
      </w:r>
      <w:r w:rsidR="00A922FB" w:rsidRPr="002D6E51">
        <w:rPr>
          <w:rFonts w:asciiTheme="majorHAnsi" w:hAnsiTheme="majorHAnsi" w:cstheme="majorHAnsi"/>
          <w:sz w:val="22"/>
          <w:szCs w:val="22"/>
        </w:rPr>
        <w:t xml:space="preserve">.  </w:t>
      </w:r>
      <w:r w:rsidR="00836029" w:rsidRPr="002D6E51">
        <w:rPr>
          <w:rFonts w:asciiTheme="majorHAnsi" w:hAnsiTheme="majorHAnsi" w:cstheme="majorHAnsi"/>
          <w:sz w:val="22"/>
          <w:szCs w:val="22"/>
        </w:rPr>
        <w:t xml:space="preserve">To be responsible for supervising the </w:t>
      </w:r>
      <w:r w:rsidR="00590C5E" w:rsidRPr="002D6E51">
        <w:rPr>
          <w:rFonts w:asciiTheme="majorHAnsi" w:hAnsiTheme="majorHAnsi" w:cstheme="majorHAnsi"/>
          <w:sz w:val="22"/>
          <w:szCs w:val="22"/>
        </w:rPr>
        <w:t>Housing Team</w:t>
      </w:r>
      <w:r w:rsidR="00836029" w:rsidRPr="002D6E51">
        <w:rPr>
          <w:rFonts w:asciiTheme="majorHAnsi" w:hAnsiTheme="majorHAnsi" w:cstheme="majorHAnsi"/>
          <w:sz w:val="22"/>
          <w:szCs w:val="22"/>
        </w:rPr>
        <w:t xml:space="preserve"> leaders.  </w:t>
      </w:r>
    </w:p>
    <w:p w14:paraId="59054B48" w14:textId="377B4B88" w:rsidR="00EF7912" w:rsidRPr="002D6E51" w:rsidRDefault="00A922FB"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increase the capacity of the team </w:t>
      </w:r>
      <w:r w:rsidR="005D7F01" w:rsidRPr="002D6E51">
        <w:rPr>
          <w:rFonts w:asciiTheme="majorHAnsi" w:hAnsiTheme="majorHAnsi" w:cstheme="majorHAnsi"/>
          <w:sz w:val="22"/>
          <w:szCs w:val="22"/>
        </w:rPr>
        <w:t xml:space="preserve">to </w:t>
      </w:r>
      <w:r w:rsidR="003E2B0E" w:rsidRPr="002D6E51">
        <w:rPr>
          <w:rFonts w:asciiTheme="majorHAnsi" w:hAnsiTheme="majorHAnsi" w:cstheme="majorHAnsi"/>
          <w:sz w:val="22"/>
          <w:szCs w:val="22"/>
        </w:rPr>
        <w:t>under</w:t>
      </w:r>
      <w:r w:rsidR="005D7F01" w:rsidRPr="002D6E51">
        <w:rPr>
          <w:rFonts w:asciiTheme="majorHAnsi" w:hAnsiTheme="majorHAnsi" w:cstheme="majorHAnsi"/>
          <w:sz w:val="22"/>
          <w:szCs w:val="22"/>
        </w:rPr>
        <w:t xml:space="preserve">take earlier housing work </w:t>
      </w:r>
      <w:r w:rsidR="00913715" w:rsidRPr="002D6E51">
        <w:rPr>
          <w:rFonts w:asciiTheme="majorHAnsi" w:hAnsiTheme="majorHAnsi" w:cstheme="majorHAnsi"/>
          <w:sz w:val="22"/>
          <w:szCs w:val="22"/>
        </w:rPr>
        <w:t xml:space="preserve">by developing a team of paralegals </w:t>
      </w:r>
      <w:r w:rsidR="00E02978" w:rsidRPr="002D6E51">
        <w:rPr>
          <w:rFonts w:asciiTheme="majorHAnsi" w:hAnsiTheme="majorHAnsi" w:cstheme="majorHAnsi"/>
          <w:sz w:val="22"/>
          <w:szCs w:val="22"/>
        </w:rPr>
        <w:t xml:space="preserve">supervised by </w:t>
      </w:r>
      <w:r w:rsidR="00203C35" w:rsidRPr="002D6E51">
        <w:rPr>
          <w:rFonts w:asciiTheme="majorHAnsi" w:hAnsiTheme="majorHAnsi" w:cstheme="majorHAnsi"/>
          <w:sz w:val="22"/>
          <w:szCs w:val="22"/>
        </w:rPr>
        <w:t xml:space="preserve">the </w:t>
      </w:r>
      <w:r w:rsidR="00590C5E" w:rsidRPr="002D6E51">
        <w:rPr>
          <w:rFonts w:asciiTheme="majorHAnsi" w:hAnsiTheme="majorHAnsi" w:cstheme="majorHAnsi"/>
          <w:sz w:val="22"/>
          <w:szCs w:val="22"/>
        </w:rPr>
        <w:t>Housing Team</w:t>
      </w:r>
      <w:r w:rsidR="00203C35" w:rsidRPr="002D6E51">
        <w:rPr>
          <w:rFonts w:asciiTheme="majorHAnsi" w:hAnsiTheme="majorHAnsi" w:cstheme="majorHAnsi"/>
          <w:sz w:val="22"/>
          <w:szCs w:val="22"/>
        </w:rPr>
        <w:t xml:space="preserve"> </w:t>
      </w:r>
      <w:r w:rsidR="00694E3E" w:rsidRPr="002D6E51">
        <w:rPr>
          <w:rFonts w:asciiTheme="majorHAnsi" w:hAnsiTheme="majorHAnsi" w:cstheme="majorHAnsi"/>
          <w:sz w:val="22"/>
          <w:szCs w:val="22"/>
        </w:rPr>
        <w:t>L</w:t>
      </w:r>
      <w:r w:rsidR="00203C35" w:rsidRPr="002D6E51">
        <w:rPr>
          <w:rFonts w:asciiTheme="majorHAnsi" w:hAnsiTheme="majorHAnsi" w:cstheme="majorHAnsi"/>
          <w:sz w:val="22"/>
          <w:szCs w:val="22"/>
        </w:rPr>
        <w:t xml:space="preserve">eaders. </w:t>
      </w:r>
    </w:p>
    <w:p w14:paraId="3353F201" w14:textId="27605D02" w:rsidR="00913715" w:rsidRPr="002D6E51" w:rsidRDefault="0041021A"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improve the consistency of work across the </w:t>
      </w:r>
      <w:r w:rsidR="00590C5E" w:rsidRPr="002D6E51">
        <w:rPr>
          <w:rFonts w:asciiTheme="majorHAnsi" w:hAnsiTheme="majorHAnsi" w:cstheme="majorHAnsi"/>
          <w:sz w:val="22"/>
          <w:szCs w:val="22"/>
        </w:rPr>
        <w:t>Housing Team</w:t>
      </w:r>
      <w:r w:rsidR="009D6EAE" w:rsidRPr="002D6E51">
        <w:rPr>
          <w:rFonts w:asciiTheme="majorHAnsi" w:hAnsiTheme="majorHAnsi" w:cstheme="majorHAnsi"/>
          <w:sz w:val="22"/>
          <w:szCs w:val="22"/>
        </w:rPr>
        <w:t xml:space="preserve"> </w:t>
      </w:r>
      <w:r w:rsidR="00ED4B3E" w:rsidRPr="002D6E51">
        <w:rPr>
          <w:rFonts w:asciiTheme="majorHAnsi" w:hAnsiTheme="majorHAnsi" w:cstheme="majorHAnsi"/>
          <w:sz w:val="22"/>
          <w:szCs w:val="22"/>
        </w:rPr>
        <w:t>seeking</w:t>
      </w:r>
      <w:r w:rsidR="009D6EAE" w:rsidRPr="002D6E51">
        <w:rPr>
          <w:rFonts w:asciiTheme="majorHAnsi" w:hAnsiTheme="majorHAnsi" w:cstheme="majorHAnsi"/>
          <w:sz w:val="22"/>
          <w:szCs w:val="22"/>
        </w:rPr>
        <w:t xml:space="preserve"> to </w:t>
      </w:r>
      <w:r w:rsidR="00836029" w:rsidRPr="002D6E51">
        <w:rPr>
          <w:rFonts w:asciiTheme="majorHAnsi" w:hAnsiTheme="majorHAnsi" w:cstheme="majorHAnsi"/>
          <w:sz w:val="22"/>
          <w:szCs w:val="22"/>
        </w:rPr>
        <w:t>achieve</w:t>
      </w:r>
      <w:r w:rsidR="009D6EAE" w:rsidRPr="002D6E51">
        <w:rPr>
          <w:rFonts w:asciiTheme="majorHAnsi" w:hAnsiTheme="majorHAnsi" w:cstheme="majorHAnsi"/>
          <w:sz w:val="22"/>
          <w:szCs w:val="22"/>
        </w:rPr>
        <w:t xml:space="preserve"> higher levels of pee</w:t>
      </w:r>
      <w:r w:rsidR="00C61183" w:rsidRPr="002D6E51">
        <w:rPr>
          <w:rFonts w:asciiTheme="majorHAnsi" w:hAnsiTheme="majorHAnsi" w:cstheme="majorHAnsi"/>
          <w:sz w:val="22"/>
          <w:szCs w:val="22"/>
        </w:rPr>
        <w:t>r</w:t>
      </w:r>
      <w:r w:rsidR="009D6EAE" w:rsidRPr="002D6E51">
        <w:rPr>
          <w:rFonts w:asciiTheme="majorHAnsi" w:hAnsiTheme="majorHAnsi" w:cstheme="majorHAnsi"/>
          <w:sz w:val="22"/>
          <w:szCs w:val="22"/>
        </w:rPr>
        <w:t xml:space="preserve"> review rating and improve the flow of files through the billing process.</w:t>
      </w:r>
    </w:p>
    <w:p w14:paraId="3BD6573C" w14:textId="4A1BD109" w:rsidR="009D6EAE" w:rsidRPr="002D6E51" w:rsidRDefault="00836029"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w:t>
      </w:r>
      <w:r w:rsidR="00D6767C" w:rsidRPr="002D6E51">
        <w:rPr>
          <w:rFonts w:asciiTheme="majorHAnsi" w:hAnsiTheme="majorHAnsi" w:cstheme="majorHAnsi"/>
          <w:sz w:val="22"/>
          <w:szCs w:val="22"/>
        </w:rPr>
        <w:t>supervise</w:t>
      </w:r>
      <w:r w:rsidR="0005389A" w:rsidRPr="002D6E51">
        <w:rPr>
          <w:rFonts w:asciiTheme="majorHAnsi" w:hAnsiTheme="majorHAnsi" w:cstheme="majorHAnsi"/>
          <w:sz w:val="22"/>
          <w:szCs w:val="22"/>
        </w:rPr>
        <w:t xml:space="preserve">, </w:t>
      </w:r>
      <w:r w:rsidR="008010D5" w:rsidRPr="002D6E51">
        <w:rPr>
          <w:rFonts w:asciiTheme="majorHAnsi" w:hAnsiTheme="majorHAnsi" w:cstheme="majorHAnsi"/>
          <w:sz w:val="22"/>
          <w:szCs w:val="22"/>
        </w:rPr>
        <w:t>the Housing Clinic</w:t>
      </w:r>
      <w:r w:rsidR="000F31D1" w:rsidRPr="002D6E51">
        <w:rPr>
          <w:rFonts w:asciiTheme="majorHAnsi" w:hAnsiTheme="majorHAnsi" w:cstheme="majorHAnsi"/>
          <w:sz w:val="22"/>
          <w:szCs w:val="22"/>
        </w:rPr>
        <w:t xml:space="preserve"> cas</w:t>
      </w:r>
      <w:r w:rsidR="00B278B7" w:rsidRPr="002D6E51">
        <w:rPr>
          <w:rFonts w:asciiTheme="majorHAnsi" w:hAnsiTheme="majorHAnsi" w:cstheme="majorHAnsi"/>
          <w:sz w:val="22"/>
          <w:szCs w:val="22"/>
        </w:rPr>
        <w:t>eworker</w:t>
      </w:r>
      <w:r w:rsidR="00980142" w:rsidRPr="002D6E51">
        <w:rPr>
          <w:rFonts w:asciiTheme="majorHAnsi" w:hAnsiTheme="majorHAnsi" w:cstheme="majorHAnsi"/>
          <w:sz w:val="22"/>
          <w:szCs w:val="22"/>
        </w:rPr>
        <w:t xml:space="preserve"> for a pro bono housing project in partnership with a number of firms.</w:t>
      </w:r>
    </w:p>
    <w:p w14:paraId="456C06DD" w14:textId="36CCFA99" w:rsidR="00EF3B14" w:rsidRPr="002D6E51" w:rsidRDefault="00EF3B14"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w:t>
      </w:r>
      <w:r w:rsidR="00093AC3" w:rsidRPr="002D6E51">
        <w:rPr>
          <w:rFonts w:asciiTheme="majorHAnsi" w:hAnsiTheme="majorHAnsi" w:cstheme="majorHAnsi"/>
          <w:sz w:val="22"/>
          <w:szCs w:val="22"/>
        </w:rPr>
        <w:t xml:space="preserve">help and facilitate cross working between the </w:t>
      </w:r>
      <w:r w:rsidR="00590C5E" w:rsidRPr="002D6E51">
        <w:rPr>
          <w:rFonts w:asciiTheme="majorHAnsi" w:hAnsiTheme="majorHAnsi" w:cstheme="majorHAnsi"/>
          <w:sz w:val="22"/>
          <w:szCs w:val="22"/>
        </w:rPr>
        <w:t>Housing Team</w:t>
      </w:r>
      <w:r w:rsidR="00093AC3" w:rsidRPr="002D6E51">
        <w:rPr>
          <w:rFonts w:asciiTheme="majorHAnsi" w:hAnsiTheme="majorHAnsi" w:cstheme="majorHAnsi"/>
          <w:sz w:val="22"/>
          <w:szCs w:val="22"/>
        </w:rPr>
        <w:t xml:space="preserve"> and the </w:t>
      </w:r>
      <w:r w:rsidR="009D52BC">
        <w:rPr>
          <w:rFonts w:asciiTheme="majorHAnsi" w:hAnsiTheme="majorHAnsi" w:cstheme="majorHAnsi"/>
          <w:sz w:val="22"/>
          <w:szCs w:val="22"/>
        </w:rPr>
        <w:t>C</w:t>
      </w:r>
      <w:r w:rsidR="00093AC3" w:rsidRPr="002D6E51">
        <w:rPr>
          <w:rFonts w:asciiTheme="majorHAnsi" w:hAnsiTheme="majorHAnsi" w:cstheme="majorHAnsi"/>
          <w:sz w:val="22"/>
          <w:szCs w:val="22"/>
        </w:rPr>
        <w:t xml:space="preserve">ost of </w:t>
      </w:r>
      <w:r w:rsidR="009D52BC">
        <w:rPr>
          <w:rFonts w:asciiTheme="majorHAnsi" w:hAnsiTheme="majorHAnsi" w:cstheme="majorHAnsi"/>
          <w:sz w:val="22"/>
          <w:szCs w:val="22"/>
        </w:rPr>
        <w:t>L</w:t>
      </w:r>
      <w:r w:rsidR="00093AC3" w:rsidRPr="002D6E51">
        <w:rPr>
          <w:rFonts w:asciiTheme="majorHAnsi" w:hAnsiTheme="majorHAnsi" w:cstheme="majorHAnsi"/>
          <w:sz w:val="22"/>
          <w:szCs w:val="22"/>
        </w:rPr>
        <w:t>iving project</w:t>
      </w:r>
      <w:r w:rsidR="00203C35" w:rsidRPr="002D6E51">
        <w:rPr>
          <w:rFonts w:asciiTheme="majorHAnsi" w:hAnsiTheme="majorHAnsi" w:cstheme="majorHAnsi"/>
          <w:sz w:val="22"/>
          <w:szCs w:val="22"/>
        </w:rPr>
        <w:t xml:space="preserve">. This </w:t>
      </w:r>
      <w:r w:rsidR="003A3038" w:rsidRPr="002D6E51">
        <w:rPr>
          <w:rFonts w:asciiTheme="majorHAnsi" w:hAnsiTheme="majorHAnsi" w:cstheme="majorHAnsi"/>
          <w:sz w:val="22"/>
          <w:szCs w:val="22"/>
        </w:rPr>
        <w:t>will</w:t>
      </w:r>
      <w:r w:rsidR="00203C35" w:rsidRPr="002D6E51">
        <w:rPr>
          <w:rFonts w:asciiTheme="majorHAnsi" w:hAnsiTheme="majorHAnsi" w:cstheme="majorHAnsi"/>
          <w:sz w:val="22"/>
          <w:szCs w:val="22"/>
        </w:rPr>
        <w:t xml:space="preserve"> include supervision</w:t>
      </w:r>
      <w:r w:rsidR="00DA72B4" w:rsidRPr="002D6E51">
        <w:rPr>
          <w:rFonts w:asciiTheme="majorHAnsi" w:hAnsiTheme="majorHAnsi" w:cstheme="majorHAnsi"/>
          <w:sz w:val="22"/>
          <w:szCs w:val="22"/>
        </w:rPr>
        <w:t xml:space="preserve"> or </w:t>
      </w:r>
      <w:r w:rsidR="0029018A" w:rsidRPr="002D6E51">
        <w:rPr>
          <w:rFonts w:asciiTheme="majorHAnsi" w:hAnsiTheme="majorHAnsi" w:cstheme="majorHAnsi"/>
          <w:sz w:val="22"/>
          <w:szCs w:val="22"/>
        </w:rPr>
        <w:t>ensur</w:t>
      </w:r>
      <w:r w:rsidR="00DA72B4" w:rsidRPr="002D6E51">
        <w:rPr>
          <w:rFonts w:asciiTheme="majorHAnsi" w:hAnsiTheme="majorHAnsi" w:cstheme="majorHAnsi"/>
          <w:sz w:val="22"/>
          <w:szCs w:val="22"/>
        </w:rPr>
        <w:t>ing</w:t>
      </w:r>
      <w:r w:rsidR="0029018A" w:rsidRPr="002D6E51">
        <w:rPr>
          <w:rFonts w:asciiTheme="majorHAnsi" w:hAnsiTheme="majorHAnsi" w:cstheme="majorHAnsi"/>
          <w:sz w:val="22"/>
          <w:szCs w:val="22"/>
        </w:rPr>
        <w:t xml:space="preserve"> that there is appropriate supervision of</w:t>
      </w:r>
      <w:r w:rsidR="00203C35" w:rsidRPr="002D6E51">
        <w:rPr>
          <w:rFonts w:asciiTheme="majorHAnsi" w:hAnsiTheme="majorHAnsi" w:cstheme="majorHAnsi"/>
          <w:sz w:val="22"/>
          <w:szCs w:val="22"/>
        </w:rPr>
        <w:t xml:space="preserve"> </w:t>
      </w:r>
      <w:r w:rsidR="003A3038" w:rsidRPr="002D6E51">
        <w:rPr>
          <w:rFonts w:asciiTheme="majorHAnsi" w:hAnsiTheme="majorHAnsi" w:cstheme="majorHAnsi"/>
          <w:sz w:val="22"/>
          <w:szCs w:val="22"/>
        </w:rPr>
        <w:t>the housing work carried out by the</w:t>
      </w:r>
      <w:r w:rsidR="0029018A" w:rsidRPr="002D6E51">
        <w:rPr>
          <w:rFonts w:asciiTheme="majorHAnsi" w:hAnsiTheme="majorHAnsi" w:cstheme="majorHAnsi"/>
          <w:sz w:val="22"/>
          <w:szCs w:val="22"/>
        </w:rPr>
        <w:t xml:space="preserve"> cost of living team. </w:t>
      </w:r>
    </w:p>
    <w:p w14:paraId="26752CBB" w14:textId="7E0676B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The post-holder will advise and represent clients who live or work in South West London in all areas of housing law taking cases as necessary to all levels of courts and tribunals. </w:t>
      </w:r>
    </w:p>
    <w:p w14:paraId="26752CBD" w14:textId="76A6AE6A" w:rsidR="00B934E5" w:rsidRPr="002D6E51" w:rsidRDefault="006922C1" w:rsidP="00AE6A04">
      <w:pPr>
        <w:numPr>
          <w:ilvl w:val="0"/>
          <w:numId w:val="4"/>
        </w:numPr>
        <w:suppressAutoHyphens/>
        <w:rPr>
          <w:rFonts w:asciiTheme="majorHAnsi" w:hAnsiTheme="majorHAnsi" w:cstheme="majorHAnsi"/>
          <w:b/>
          <w:bCs/>
          <w:sz w:val="22"/>
          <w:szCs w:val="22"/>
        </w:rPr>
      </w:pPr>
      <w:r w:rsidRPr="002D6E51">
        <w:rPr>
          <w:rFonts w:asciiTheme="majorHAnsi" w:hAnsiTheme="majorHAnsi" w:cstheme="majorHAnsi"/>
          <w:sz w:val="22"/>
          <w:szCs w:val="22"/>
        </w:rPr>
        <w:t xml:space="preserve">You will work within SWLLC’s policies and procedures to make sure </w:t>
      </w:r>
      <w:r w:rsidR="00BC46C5" w:rsidRPr="002D6E51">
        <w:rPr>
          <w:rFonts w:asciiTheme="majorHAnsi" w:hAnsiTheme="majorHAnsi" w:cstheme="majorHAnsi"/>
          <w:sz w:val="22"/>
          <w:szCs w:val="22"/>
        </w:rPr>
        <w:t xml:space="preserve">the </w:t>
      </w:r>
      <w:r w:rsidR="00590C5E" w:rsidRPr="002D6E51">
        <w:rPr>
          <w:rFonts w:asciiTheme="majorHAnsi" w:hAnsiTheme="majorHAnsi" w:cstheme="majorHAnsi"/>
          <w:sz w:val="22"/>
          <w:szCs w:val="22"/>
        </w:rPr>
        <w:t>Housing Team</w:t>
      </w:r>
      <w:r w:rsidR="00BC46C5" w:rsidRPr="002D6E51">
        <w:rPr>
          <w:rFonts w:asciiTheme="majorHAnsi" w:hAnsiTheme="majorHAnsi" w:cstheme="majorHAnsi"/>
          <w:sz w:val="22"/>
          <w:szCs w:val="22"/>
        </w:rPr>
        <w:t xml:space="preserve"> leaders </w:t>
      </w:r>
      <w:r w:rsidR="004A16A6" w:rsidRPr="002D6E51">
        <w:rPr>
          <w:rFonts w:asciiTheme="majorHAnsi" w:hAnsiTheme="majorHAnsi" w:cstheme="majorHAnsi"/>
          <w:sz w:val="22"/>
          <w:szCs w:val="22"/>
        </w:rPr>
        <w:t xml:space="preserve">and those </w:t>
      </w:r>
      <w:r w:rsidRPr="002D6E51">
        <w:rPr>
          <w:rFonts w:asciiTheme="majorHAnsi" w:hAnsiTheme="majorHAnsi" w:cstheme="majorHAnsi"/>
          <w:sz w:val="22"/>
          <w:szCs w:val="22"/>
        </w:rPr>
        <w:t>caseworkers</w:t>
      </w:r>
      <w:r w:rsidR="00425BBA" w:rsidRPr="002D6E51">
        <w:rPr>
          <w:rFonts w:asciiTheme="majorHAnsi" w:hAnsiTheme="majorHAnsi" w:cstheme="majorHAnsi"/>
          <w:sz w:val="22"/>
          <w:szCs w:val="22"/>
        </w:rPr>
        <w:t xml:space="preserve">/paralegals in </w:t>
      </w:r>
      <w:r w:rsidR="004A16A6" w:rsidRPr="002D6E51">
        <w:rPr>
          <w:rFonts w:asciiTheme="majorHAnsi" w:hAnsiTheme="majorHAnsi" w:cstheme="majorHAnsi"/>
          <w:sz w:val="22"/>
          <w:szCs w:val="22"/>
        </w:rPr>
        <w:t>their</w:t>
      </w:r>
      <w:r w:rsidR="00425BBA" w:rsidRPr="002D6E51">
        <w:rPr>
          <w:rFonts w:asciiTheme="majorHAnsi" w:hAnsiTheme="majorHAnsi" w:cstheme="majorHAnsi"/>
          <w:sz w:val="22"/>
          <w:szCs w:val="22"/>
        </w:rPr>
        <w:t xml:space="preserve"> team</w:t>
      </w:r>
      <w:r w:rsidR="004A16A6" w:rsidRPr="002D6E51">
        <w:rPr>
          <w:rFonts w:asciiTheme="majorHAnsi" w:hAnsiTheme="majorHAnsi" w:cstheme="majorHAnsi"/>
          <w:sz w:val="22"/>
          <w:szCs w:val="22"/>
        </w:rPr>
        <w:t>s</w:t>
      </w:r>
      <w:r w:rsidR="00425BBA" w:rsidRPr="002D6E51">
        <w:rPr>
          <w:rFonts w:asciiTheme="majorHAnsi" w:hAnsiTheme="majorHAnsi" w:cstheme="majorHAnsi"/>
          <w:sz w:val="22"/>
          <w:szCs w:val="22"/>
        </w:rPr>
        <w:t xml:space="preserve"> </w:t>
      </w:r>
      <w:r w:rsidRPr="002D6E51">
        <w:rPr>
          <w:rFonts w:asciiTheme="majorHAnsi" w:hAnsiTheme="majorHAnsi" w:cstheme="majorHAnsi"/>
          <w:sz w:val="22"/>
          <w:szCs w:val="22"/>
        </w:rPr>
        <w:t>meet their performance targets, maintain quality standards in line with regulation and contracts, and develop their professional skills. The post-holder will ensure maintenance of standards in accordance with Lexcel accreditation.</w:t>
      </w:r>
    </w:p>
    <w:p w14:paraId="26752CBE" w14:textId="77777777" w:rsidR="00A31647" w:rsidRPr="002D6E51" w:rsidRDefault="00A31647">
      <w:pPr>
        <w:rPr>
          <w:rFonts w:asciiTheme="majorHAnsi" w:hAnsiTheme="majorHAnsi" w:cstheme="majorHAnsi"/>
          <w:b/>
          <w:sz w:val="22"/>
          <w:szCs w:val="22"/>
        </w:rPr>
      </w:pPr>
      <w:r w:rsidRPr="002D6E51">
        <w:rPr>
          <w:rFonts w:asciiTheme="majorHAnsi" w:hAnsiTheme="majorHAnsi" w:cstheme="majorHAnsi"/>
          <w:b/>
          <w:sz w:val="22"/>
          <w:szCs w:val="22"/>
        </w:rPr>
        <w:br w:type="page"/>
      </w:r>
    </w:p>
    <w:p w14:paraId="26752CBF" w14:textId="77777777" w:rsidR="00B934E5" w:rsidRPr="002D6E51" w:rsidRDefault="00B934E5" w:rsidP="00B934E5">
      <w:pPr>
        <w:rPr>
          <w:rFonts w:asciiTheme="majorHAnsi" w:hAnsiTheme="majorHAnsi" w:cstheme="majorHAnsi"/>
          <w:b/>
          <w:sz w:val="22"/>
          <w:szCs w:val="22"/>
        </w:rPr>
      </w:pPr>
      <w:r w:rsidRPr="002D6E51">
        <w:rPr>
          <w:rFonts w:asciiTheme="majorHAnsi" w:hAnsiTheme="majorHAnsi" w:cstheme="majorHAnsi"/>
          <w:b/>
          <w:sz w:val="22"/>
          <w:szCs w:val="22"/>
        </w:rPr>
        <w:lastRenderedPageBreak/>
        <w:t>Duties &amp; Responsibilities</w:t>
      </w:r>
    </w:p>
    <w:p w14:paraId="26752CC0" w14:textId="77777777" w:rsidR="00B934E5" w:rsidRPr="002D6E51" w:rsidRDefault="00B934E5" w:rsidP="00B934E5">
      <w:pPr>
        <w:rPr>
          <w:rFonts w:asciiTheme="majorHAnsi" w:hAnsiTheme="majorHAnsi" w:cstheme="majorHAnsi"/>
          <w:sz w:val="22"/>
          <w:szCs w:val="22"/>
        </w:rPr>
      </w:pPr>
    </w:p>
    <w:p w14:paraId="26752CC1" w14:textId="78CCE3DE"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ensure that all advice, assistance and representation complies with the requirements of our Lexcel quality mark and</w:t>
      </w:r>
      <w:r w:rsidR="005A14D2" w:rsidRPr="002D6E51">
        <w:rPr>
          <w:rFonts w:asciiTheme="majorHAnsi" w:hAnsiTheme="majorHAnsi" w:cstheme="majorHAnsi"/>
          <w:sz w:val="22"/>
          <w:szCs w:val="22"/>
        </w:rPr>
        <w:t>,</w:t>
      </w:r>
      <w:r w:rsidRPr="002D6E51">
        <w:rPr>
          <w:rFonts w:asciiTheme="majorHAnsi" w:hAnsiTheme="majorHAnsi" w:cstheme="majorHAnsi"/>
          <w:sz w:val="22"/>
          <w:szCs w:val="22"/>
        </w:rPr>
        <w:t xml:space="preserve"> where publicly funded</w:t>
      </w:r>
      <w:r w:rsidR="005A14D2" w:rsidRPr="002D6E51">
        <w:rPr>
          <w:rFonts w:asciiTheme="majorHAnsi" w:hAnsiTheme="majorHAnsi" w:cstheme="majorHAnsi"/>
          <w:sz w:val="22"/>
          <w:szCs w:val="22"/>
        </w:rPr>
        <w:t>,</w:t>
      </w:r>
      <w:r w:rsidRPr="002D6E51">
        <w:rPr>
          <w:rFonts w:asciiTheme="majorHAnsi" w:hAnsiTheme="majorHAnsi" w:cstheme="majorHAnsi"/>
          <w:sz w:val="22"/>
          <w:szCs w:val="22"/>
        </w:rPr>
        <w:t xml:space="preserve"> complies with the requirements of the Legal Aid Agency</w:t>
      </w:r>
      <w:r w:rsidR="005A14D2" w:rsidRPr="002D6E51">
        <w:rPr>
          <w:rFonts w:asciiTheme="majorHAnsi" w:hAnsiTheme="majorHAnsi" w:cstheme="majorHAnsi"/>
          <w:sz w:val="22"/>
          <w:szCs w:val="22"/>
        </w:rPr>
        <w:t>.</w:t>
      </w:r>
    </w:p>
    <w:p w14:paraId="5227B057" w14:textId="77777777" w:rsidR="005A14D2"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ensure all casework is recorded within our </w:t>
      </w:r>
      <w:r w:rsidR="00261D28" w:rsidRPr="002D6E51">
        <w:rPr>
          <w:rFonts w:asciiTheme="majorHAnsi" w:hAnsiTheme="majorHAnsi" w:cstheme="majorHAnsi"/>
          <w:sz w:val="22"/>
          <w:szCs w:val="22"/>
        </w:rPr>
        <w:t>C</w:t>
      </w:r>
      <w:r w:rsidR="005A14D2" w:rsidRPr="002D6E51">
        <w:rPr>
          <w:rFonts w:asciiTheme="majorHAnsi" w:hAnsiTheme="majorHAnsi" w:cstheme="majorHAnsi"/>
          <w:sz w:val="22"/>
          <w:szCs w:val="22"/>
        </w:rPr>
        <w:t>lio</w:t>
      </w:r>
      <w:r w:rsidR="00261D28" w:rsidRPr="002D6E51">
        <w:rPr>
          <w:rFonts w:asciiTheme="majorHAnsi" w:hAnsiTheme="majorHAnsi" w:cstheme="majorHAnsi"/>
          <w:sz w:val="22"/>
          <w:szCs w:val="22"/>
        </w:rPr>
        <w:t xml:space="preserve"> </w:t>
      </w:r>
      <w:r w:rsidRPr="002D6E51">
        <w:rPr>
          <w:rFonts w:asciiTheme="majorHAnsi" w:hAnsiTheme="majorHAnsi" w:cstheme="majorHAnsi"/>
          <w:sz w:val="22"/>
          <w:szCs w:val="22"/>
        </w:rPr>
        <w:t xml:space="preserve">case management system and prompt billing and payment of work undertaken.  </w:t>
      </w:r>
    </w:p>
    <w:p w14:paraId="26752CC2" w14:textId="674EB94D"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The post holder will be expected to meet billing and time recording targets which are set in accordance to the overall requirements of the Law Centre’s annual budget and our contracts. </w:t>
      </w:r>
      <w:r w:rsidR="00585199" w:rsidRPr="002D6E51">
        <w:rPr>
          <w:rFonts w:asciiTheme="majorHAnsi" w:hAnsiTheme="majorHAnsi" w:cstheme="majorHAnsi"/>
          <w:sz w:val="22"/>
          <w:szCs w:val="22"/>
        </w:rPr>
        <w:t>The current target along with other duties would be £</w:t>
      </w:r>
      <w:r w:rsidR="00AF33C2" w:rsidRPr="002D6E51">
        <w:rPr>
          <w:rFonts w:asciiTheme="majorHAnsi" w:hAnsiTheme="majorHAnsi" w:cstheme="majorHAnsi"/>
          <w:sz w:val="22"/>
          <w:szCs w:val="22"/>
        </w:rPr>
        <w:t>30,000</w:t>
      </w:r>
    </w:p>
    <w:p w14:paraId="6B4E6502" w14:textId="77777777" w:rsidR="009275F3"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ensure that the terms of all Law Centre funders </w:t>
      </w:r>
      <w:r w:rsidR="00084E61" w:rsidRPr="002D6E51">
        <w:rPr>
          <w:rFonts w:asciiTheme="majorHAnsi" w:hAnsiTheme="majorHAnsi" w:cstheme="majorHAnsi"/>
          <w:sz w:val="22"/>
          <w:szCs w:val="22"/>
        </w:rPr>
        <w:t xml:space="preserve">and partners </w:t>
      </w:r>
      <w:r w:rsidRPr="002D6E51">
        <w:rPr>
          <w:rFonts w:asciiTheme="majorHAnsi" w:hAnsiTheme="majorHAnsi" w:cstheme="majorHAnsi"/>
          <w:sz w:val="22"/>
          <w:szCs w:val="22"/>
        </w:rPr>
        <w:t xml:space="preserve">are kept to in relation to advice &amp; casework including providing reports as required.  </w:t>
      </w:r>
    </w:p>
    <w:p w14:paraId="26752CC3" w14:textId="4122B389"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report on the work of the Law Centre to the management committee as required.</w:t>
      </w:r>
    </w:p>
    <w:p w14:paraId="26752CC4"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participate in team meetings and to carry out file reviews in accordance with Lexcel requirements.</w:t>
      </w:r>
    </w:p>
    <w:p w14:paraId="26752CC5"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participate in staff meetings from time to time.  </w:t>
      </w:r>
    </w:p>
    <w:p w14:paraId="26752CC6" w14:textId="7DE3A6CD"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be responsible for your own word processing, filing and case recording within </w:t>
      </w:r>
      <w:r w:rsidR="00261D28" w:rsidRPr="002D6E51">
        <w:rPr>
          <w:rFonts w:asciiTheme="majorHAnsi" w:hAnsiTheme="majorHAnsi" w:cstheme="majorHAnsi"/>
          <w:sz w:val="22"/>
          <w:szCs w:val="22"/>
        </w:rPr>
        <w:t>C</w:t>
      </w:r>
      <w:r w:rsidR="009275F3" w:rsidRPr="002D6E51">
        <w:rPr>
          <w:rFonts w:asciiTheme="majorHAnsi" w:hAnsiTheme="majorHAnsi" w:cstheme="majorHAnsi"/>
          <w:sz w:val="22"/>
          <w:szCs w:val="22"/>
        </w:rPr>
        <w:t>lio</w:t>
      </w:r>
      <w:r w:rsidR="00261D28" w:rsidRPr="002D6E51">
        <w:rPr>
          <w:rFonts w:asciiTheme="majorHAnsi" w:hAnsiTheme="majorHAnsi" w:cstheme="majorHAnsi"/>
          <w:sz w:val="22"/>
          <w:szCs w:val="22"/>
        </w:rPr>
        <w:t xml:space="preserve"> </w:t>
      </w:r>
      <w:r w:rsidRPr="002D6E51">
        <w:rPr>
          <w:rFonts w:asciiTheme="majorHAnsi" w:hAnsiTheme="majorHAnsi" w:cstheme="majorHAnsi"/>
          <w:sz w:val="22"/>
          <w:szCs w:val="22"/>
        </w:rPr>
        <w:t xml:space="preserve">case management system. </w:t>
      </w:r>
    </w:p>
    <w:p w14:paraId="26752CC7" w14:textId="46AA6A5A"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advise</w:t>
      </w:r>
      <w:r w:rsidR="00EC23F3" w:rsidRPr="002D6E51">
        <w:rPr>
          <w:rFonts w:asciiTheme="majorHAnsi" w:hAnsiTheme="majorHAnsi" w:cstheme="majorHAnsi"/>
          <w:sz w:val="22"/>
          <w:szCs w:val="22"/>
        </w:rPr>
        <w:t>,</w:t>
      </w:r>
      <w:r w:rsidR="00585199" w:rsidRPr="002D6E51">
        <w:rPr>
          <w:rFonts w:asciiTheme="majorHAnsi" w:hAnsiTheme="majorHAnsi" w:cstheme="majorHAnsi"/>
          <w:sz w:val="22"/>
          <w:szCs w:val="22"/>
        </w:rPr>
        <w:t xml:space="preserve"> </w:t>
      </w:r>
      <w:r w:rsidRPr="002D6E51">
        <w:rPr>
          <w:rFonts w:asciiTheme="majorHAnsi" w:hAnsiTheme="majorHAnsi" w:cstheme="majorHAnsi"/>
          <w:sz w:val="22"/>
          <w:szCs w:val="22"/>
        </w:rPr>
        <w:t>provide</w:t>
      </w:r>
      <w:r w:rsidR="00EC23F3" w:rsidRPr="002D6E51">
        <w:rPr>
          <w:rFonts w:asciiTheme="majorHAnsi" w:hAnsiTheme="majorHAnsi" w:cstheme="majorHAnsi"/>
          <w:sz w:val="22"/>
          <w:szCs w:val="22"/>
        </w:rPr>
        <w:t xml:space="preserve"> and develop</w:t>
      </w:r>
      <w:r w:rsidRPr="002D6E51">
        <w:rPr>
          <w:rFonts w:asciiTheme="majorHAnsi" w:hAnsiTheme="majorHAnsi" w:cstheme="majorHAnsi"/>
          <w:sz w:val="22"/>
          <w:szCs w:val="22"/>
        </w:rPr>
        <w:t xml:space="preserve"> training and talks to Law Centre staff and volunteers and to front line advice agency staff within the Law Centre’s catchment area as necessary</w:t>
      </w:r>
    </w:p>
    <w:p w14:paraId="26752CC8"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attend meetings of coordinating bodies as required.  </w:t>
      </w:r>
    </w:p>
    <w:p w14:paraId="26752CC9"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share the work of maintaining everyday necessities.</w:t>
      </w:r>
    </w:p>
    <w:p w14:paraId="26752CCA"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provide cover for colleagues during absences.</w:t>
      </w:r>
    </w:p>
    <w:p w14:paraId="26752CCB" w14:textId="77777777" w:rsidR="00B934E5" w:rsidRPr="002D6E51" w:rsidRDefault="00B934E5" w:rsidP="00B934E5">
      <w:pPr>
        <w:rPr>
          <w:rFonts w:asciiTheme="majorHAnsi" w:hAnsiTheme="majorHAnsi" w:cstheme="majorHAnsi"/>
          <w:sz w:val="22"/>
          <w:szCs w:val="22"/>
        </w:rPr>
      </w:pPr>
    </w:p>
    <w:p w14:paraId="26752CCC" w14:textId="77777777" w:rsidR="00B934E5" w:rsidRPr="002D6E51" w:rsidRDefault="00B934E5" w:rsidP="00B934E5">
      <w:pPr>
        <w:rPr>
          <w:rFonts w:asciiTheme="majorHAnsi" w:hAnsiTheme="majorHAnsi" w:cstheme="majorHAnsi"/>
          <w:b/>
          <w:bCs/>
          <w:sz w:val="22"/>
          <w:szCs w:val="22"/>
        </w:rPr>
      </w:pPr>
      <w:r w:rsidRPr="002D6E51">
        <w:rPr>
          <w:rFonts w:asciiTheme="majorHAnsi" w:hAnsiTheme="majorHAnsi" w:cstheme="majorHAnsi"/>
          <w:b/>
          <w:bCs/>
          <w:sz w:val="22"/>
          <w:szCs w:val="22"/>
        </w:rPr>
        <w:t>Advice &amp; Casework</w:t>
      </w:r>
    </w:p>
    <w:p w14:paraId="26752CCD" w14:textId="77777777" w:rsidR="00B934E5" w:rsidRPr="002D6E51" w:rsidRDefault="00B934E5" w:rsidP="00B934E5">
      <w:pPr>
        <w:rPr>
          <w:rFonts w:asciiTheme="majorHAnsi" w:hAnsiTheme="majorHAnsi" w:cstheme="majorHAnsi"/>
          <w:sz w:val="22"/>
          <w:szCs w:val="22"/>
        </w:rPr>
      </w:pPr>
    </w:p>
    <w:p w14:paraId="26752CCE"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provide housing advice and casework service to clients of the Law Centre. This is to include interviewing clients, advising them of their rights and responsibilities, assessing suitability and effectiveness of alternative courses of action, advising on </w:t>
      </w:r>
      <w:r w:rsidR="009357F3" w:rsidRPr="002D6E51">
        <w:rPr>
          <w:rFonts w:asciiTheme="majorHAnsi" w:hAnsiTheme="majorHAnsi" w:cstheme="majorHAnsi"/>
          <w:sz w:val="22"/>
          <w:szCs w:val="22"/>
        </w:rPr>
        <w:t xml:space="preserve">potential challenges and </w:t>
      </w:r>
      <w:r w:rsidRPr="002D6E51">
        <w:rPr>
          <w:rFonts w:asciiTheme="majorHAnsi" w:hAnsiTheme="majorHAnsi" w:cstheme="majorHAnsi"/>
          <w:sz w:val="22"/>
          <w:szCs w:val="22"/>
        </w:rPr>
        <w:t>legal procedures.</w:t>
      </w:r>
    </w:p>
    <w:p w14:paraId="26752CCF" w14:textId="3C3944A5"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assist other teams in the Law Centre in helping clients resolve any housing matters</w:t>
      </w:r>
      <w:r w:rsidR="00893AF0" w:rsidRPr="002D6E51">
        <w:rPr>
          <w:rFonts w:asciiTheme="majorHAnsi" w:hAnsiTheme="majorHAnsi" w:cstheme="majorHAnsi"/>
          <w:sz w:val="22"/>
          <w:szCs w:val="22"/>
        </w:rPr>
        <w:t xml:space="preserve">. This may include </w:t>
      </w:r>
      <w:r w:rsidR="00A87DF6" w:rsidRPr="002D6E51">
        <w:rPr>
          <w:rFonts w:asciiTheme="majorHAnsi" w:hAnsiTheme="majorHAnsi" w:cstheme="majorHAnsi"/>
          <w:sz w:val="22"/>
          <w:szCs w:val="22"/>
        </w:rPr>
        <w:t xml:space="preserve">supervising or ensuring that there is supervision of </w:t>
      </w:r>
      <w:r w:rsidR="00C1344E" w:rsidRPr="002D6E51">
        <w:rPr>
          <w:rFonts w:asciiTheme="majorHAnsi" w:hAnsiTheme="majorHAnsi" w:cstheme="majorHAnsi"/>
          <w:sz w:val="22"/>
          <w:szCs w:val="22"/>
        </w:rPr>
        <w:t xml:space="preserve">housing </w:t>
      </w:r>
      <w:r w:rsidR="00893AF0" w:rsidRPr="002D6E51">
        <w:rPr>
          <w:rFonts w:asciiTheme="majorHAnsi" w:hAnsiTheme="majorHAnsi" w:cstheme="majorHAnsi"/>
          <w:sz w:val="22"/>
          <w:szCs w:val="22"/>
        </w:rPr>
        <w:t xml:space="preserve">casework </w:t>
      </w:r>
      <w:r w:rsidR="00C1344E" w:rsidRPr="002D6E51">
        <w:rPr>
          <w:rFonts w:asciiTheme="majorHAnsi" w:hAnsiTheme="majorHAnsi" w:cstheme="majorHAnsi"/>
          <w:sz w:val="22"/>
          <w:szCs w:val="22"/>
        </w:rPr>
        <w:t xml:space="preserve">carried out outside the </w:t>
      </w:r>
      <w:r w:rsidR="00590C5E" w:rsidRPr="002D6E51">
        <w:rPr>
          <w:rFonts w:asciiTheme="majorHAnsi" w:hAnsiTheme="majorHAnsi" w:cstheme="majorHAnsi"/>
          <w:sz w:val="22"/>
          <w:szCs w:val="22"/>
        </w:rPr>
        <w:t>Housing Team</w:t>
      </w:r>
      <w:r w:rsidR="00C1344E" w:rsidRPr="002D6E51">
        <w:rPr>
          <w:rFonts w:asciiTheme="majorHAnsi" w:hAnsiTheme="majorHAnsi" w:cstheme="majorHAnsi"/>
          <w:sz w:val="22"/>
          <w:szCs w:val="22"/>
        </w:rPr>
        <w:t xml:space="preserve">. </w:t>
      </w:r>
    </w:p>
    <w:p w14:paraId="26752CD0"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assist clients in liaising with other people and organisations to resolve their housing problems where possible.  </w:t>
      </w:r>
    </w:p>
    <w:p w14:paraId="26752CD1"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represent clients at Courts and Tribunals and do the necessary preparation and research.</w:t>
      </w:r>
    </w:p>
    <w:p w14:paraId="26752CD2"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To visit clients at their homes if appropriate.</w:t>
      </w:r>
    </w:p>
    <w:p w14:paraId="26752CD3"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w:t>
      </w:r>
      <w:r w:rsidR="009357F3" w:rsidRPr="002D6E51">
        <w:rPr>
          <w:rFonts w:asciiTheme="majorHAnsi" w:hAnsiTheme="majorHAnsi" w:cstheme="majorHAnsi"/>
          <w:sz w:val="22"/>
          <w:szCs w:val="22"/>
        </w:rPr>
        <w:t xml:space="preserve">instruct and </w:t>
      </w:r>
      <w:r w:rsidRPr="002D6E51">
        <w:rPr>
          <w:rFonts w:asciiTheme="majorHAnsi" w:hAnsiTheme="majorHAnsi" w:cstheme="majorHAnsi"/>
          <w:sz w:val="22"/>
          <w:szCs w:val="22"/>
        </w:rPr>
        <w:t>attend Counsel’s chambers with clients as appropriate.</w:t>
      </w:r>
    </w:p>
    <w:p w14:paraId="26752CD6" w14:textId="5FA1CA40" w:rsidR="00AD74C4" w:rsidRPr="00663A82" w:rsidRDefault="00B934E5" w:rsidP="00663A82">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 xml:space="preserve">To supervise as required </w:t>
      </w:r>
      <w:r w:rsidR="00E11951" w:rsidRPr="002D6E51">
        <w:rPr>
          <w:rFonts w:asciiTheme="majorHAnsi" w:hAnsiTheme="majorHAnsi" w:cstheme="majorHAnsi"/>
          <w:sz w:val="22"/>
          <w:szCs w:val="22"/>
        </w:rPr>
        <w:t xml:space="preserve">any </w:t>
      </w:r>
      <w:r w:rsidRPr="002D6E51">
        <w:rPr>
          <w:rFonts w:asciiTheme="majorHAnsi" w:hAnsiTheme="majorHAnsi" w:cstheme="majorHAnsi"/>
          <w:sz w:val="22"/>
          <w:szCs w:val="22"/>
        </w:rPr>
        <w:t>housing advice and casework conducted.</w:t>
      </w:r>
    </w:p>
    <w:p w14:paraId="26752CD7" w14:textId="77777777" w:rsidR="00AD74C4" w:rsidRPr="002D6E51" w:rsidRDefault="00AD74C4" w:rsidP="00425BBA">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
          <w:bCs/>
          <w:sz w:val="22"/>
          <w:szCs w:val="22"/>
        </w:rPr>
      </w:pPr>
    </w:p>
    <w:p w14:paraId="26752CD8" w14:textId="77777777" w:rsidR="00425BBA" w:rsidRPr="002D6E51" w:rsidRDefault="00425BBA" w:rsidP="00425BBA">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
          <w:bCs/>
          <w:sz w:val="22"/>
          <w:szCs w:val="22"/>
        </w:rPr>
      </w:pPr>
      <w:r w:rsidRPr="002D6E51">
        <w:rPr>
          <w:rFonts w:asciiTheme="majorHAnsi" w:hAnsiTheme="majorHAnsi" w:cstheme="majorHAnsi"/>
          <w:b/>
          <w:bCs/>
          <w:sz w:val="22"/>
          <w:szCs w:val="22"/>
        </w:rPr>
        <w:t xml:space="preserve">Management </w:t>
      </w:r>
    </w:p>
    <w:p w14:paraId="26752CD9" w14:textId="2182FFC9"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To provide line management to </w:t>
      </w:r>
      <w:r w:rsidR="00FE255E" w:rsidRPr="002D6E51">
        <w:rPr>
          <w:rFonts w:asciiTheme="majorHAnsi" w:hAnsiTheme="majorHAnsi" w:cstheme="majorHAnsi"/>
          <w:bCs/>
          <w:sz w:val="22"/>
          <w:szCs w:val="22"/>
        </w:rPr>
        <w:t xml:space="preserve">the </w:t>
      </w:r>
      <w:r w:rsidR="00590C5E" w:rsidRPr="002D6E51">
        <w:rPr>
          <w:rFonts w:asciiTheme="majorHAnsi" w:hAnsiTheme="majorHAnsi" w:cstheme="majorHAnsi"/>
          <w:bCs/>
          <w:sz w:val="22"/>
          <w:szCs w:val="22"/>
        </w:rPr>
        <w:t>Housing Team</w:t>
      </w:r>
      <w:r w:rsidR="00FE255E" w:rsidRPr="002D6E51">
        <w:rPr>
          <w:rFonts w:asciiTheme="majorHAnsi" w:hAnsiTheme="majorHAnsi" w:cstheme="majorHAnsi"/>
          <w:bCs/>
          <w:sz w:val="22"/>
          <w:szCs w:val="22"/>
        </w:rPr>
        <w:t xml:space="preserve"> leaders</w:t>
      </w:r>
      <w:r w:rsidRPr="002D6E51">
        <w:rPr>
          <w:rFonts w:asciiTheme="majorHAnsi" w:hAnsiTheme="majorHAnsi" w:cstheme="majorHAnsi"/>
          <w:bCs/>
          <w:sz w:val="22"/>
          <w:szCs w:val="22"/>
        </w:rPr>
        <w:t>, monitoring performance against targets and ensuring caseworkers under supervision comply with contractual requirements, our Lexcel accreditation, and SWLLC policies and procedures</w:t>
      </w:r>
      <w:r w:rsidR="00FE255E" w:rsidRPr="002D6E51">
        <w:rPr>
          <w:rFonts w:asciiTheme="majorHAnsi" w:hAnsiTheme="majorHAnsi" w:cstheme="majorHAnsi"/>
          <w:bCs/>
          <w:sz w:val="22"/>
          <w:szCs w:val="22"/>
        </w:rPr>
        <w:t>.</w:t>
      </w:r>
      <w:r w:rsidR="00AF33C2" w:rsidRPr="002D6E51">
        <w:rPr>
          <w:rFonts w:asciiTheme="majorHAnsi" w:hAnsiTheme="majorHAnsi" w:cstheme="majorHAnsi"/>
          <w:bCs/>
          <w:sz w:val="22"/>
          <w:szCs w:val="22"/>
        </w:rPr>
        <w:t xml:space="preserve"> </w:t>
      </w:r>
    </w:p>
    <w:p w14:paraId="1506FB25" w14:textId="403A9634" w:rsidR="009275F3"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lastRenderedPageBreak/>
        <w:t xml:space="preserve">To supervise </w:t>
      </w:r>
      <w:r w:rsidR="00590C5E" w:rsidRPr="002D6E51">
        <w:rPr>
          <w:rFonts w:asciiTheme="majorHAnsi" w:hAnsiTheme="majorHAnsi" w:cstheme="majorHAnsi"/>
          <w:bCs/>
          <w:sz w:val="22"/>
          <w:szCs w:val="22"/>
        </w:rPr>
        <w:t>Housing Team</w:t>
      </w:r>
      <w:r w:rsidR="00B80219" w:rsidRPr="002D6E51">
        <w:rPr>
          <w:rFonts w:asciiTheme="majorHAnsi" w:hAnsiTheme="majorHAnsi" w:cstheme="majorHAnsi"/>
          <w:bCs/>
          <w:sz w:val="22"/>
          <w:szCs w:val="22"/>
        </w:rPr>
        <w:t xml:space="preserve"> </w:t>
      </w:r>
      <w:r w:rsidR="009275F3" w:rsidRPr="002D6E51">
        <w:rPr>
          <w:rFonts w:asciiTheme="majorHAnsi" w:hAnsiTheme="majorHAnsi" w:cstheme="majorHAnsi"/>
          <w:bCs/>
          <w:sz w:val="22"/>
          <w:szCs w:val="22"/>
        </w:rPr>
        <w:t>L</w:t>
      </w:r>
      <w:r w:rsidR="00B80219" w:rsidRPr="002D6E51">
        <w:rPr>
          <w:rFonts w:asciiTheme="majorHAnsi" w:hAnsiTheme="majorHAnsi" w:cstheme="majorHAnsi"/>
          <w:bCs/>
          <w:sz w:val="22"/>
          <w:szCs w:val="22"/>
        </w:rPr>
        <w:t>eaders</w:t>
      </w:r>
      <w:r w:rsidRPr="002D6E51">
        <w:rPr>
          <w:rFonts w:asciiTheme="majorHAnsi" w:hAnsiTheme="majorHAnsi" w:cstheme="majorHAnsi"/>
          <w:bCs/>
          <w:sz w:val="22"/>
          <w:szCs w:val="22"/>
        </w:rPr>
        <w:t xml:space="preserve"> </w:t>
      </w:r>
      <w:r w:rsidR="0069001A" w:rsidRPr="002D6E51">
        <w:rPr>
          <w:rFonts w:asciiTheme="majorHAnsi" w:hAnsiTheme="majorHAnsi" w:cstheme="majorHAnsi"/>
          <w:bCs/>
          <w:sz w:val="22"/>
          <w:szCs w:val="22"/>
        </w:rPr>
        <w:t xml:space="preserve">and </w:t>
      </w:r>
      <w:r w:rsidR="00B267B4" w:rsidRPr="002D6E51">
        <w:rPr>
          <w:rFonts w:asciiTheme="majorHAnsi" w:hAnsiTheme="majorHAnsi" w:cstheme="majorHAnsi"/>
          <w:bCs/>
          <w:sz w:val="22"/>
          <w:szCs w:val="22"/>
        </w:rPr>
        <w:t xml:space="preserve">Housing Clinic caseworker </w:t>
      </w:r>
      <w:r w:rsidRPr="002D6E51">
        <w:rPr>
          <w:rFonts w:asciiTheme="majorHAnsi" w:hAnsiTheme="majorHAnsi" w:cstheme="majorHAnsi"/>
          <w:bCs/>
          <w:sz w:val="22"/>
          <w:szCs w:val="22"/>
        </w:rPr>
        <w:t xml:space="preserve">formally at least every quarter and complete a formal appraisal annually. </w:t>
      </w:r>
    </w:p>
    <w:p w14:paraId="664BCDAD" w14:textId="399B4731" w:rsidR="0055186B" w:rsidRPr="002D6E51" w:rsidRDefault="00BA7B92"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Checking that the </w:t>
      </w:r>
      <w:r w:rsidR="00590C5E" w:rsidRPr="002D6E51">
        <w:rPr>
          <w:rFonts w:asciiTheme="majorHAnsi" w:hAnsiTheme="majorHAnsi" w:cstheme="majorHAnsi"/>
          <w:bCs/>
          <w:sz w:val="22"/>
          <w:szCs w:val="22"/>
        </w:rPr>
        <w:t>Housing Team</w:t>
      </w:r>
      <w:r w:rsidRPr="002D6E51">
        <w:rPr>
          <w:rFonts w:asciiTheme="majorHAnsi" w:hAnsiTheme="majorHAnsi" w:cstheme="majorHAnsi"/>
          <w:bCs/>
          <w:sz w:val="22"/>
          <w:szCs w:val="22"/>
        </w:rPr>
        <w:t xml:space="preserve"> leaders are completing </w:t>
      </w:r>
      <w:r w:rsidR="00EF687E" w:rsidRPr="002D6E51">
        <w:rPr>
          <w:rFonts w:asciiTheme="majorHAnsi" w:hAnsiTheme="majorHAnsi" w:cstheme="majorHAnsi"/>
          <w:bCs/>
          <w:sz w:val="22"/>
          <w:szCs w:val="22"/>
        </w:rPr>
        <w:t>supervision</w:t>
      </w:r>
      <w:r w:rsidRPr="002D6E51">
        <w:rPr>
          <w:rFonts w:asciiTheme="majorHAnsi" w:hAnsiTheme="majorHAnsi" w:cstheme="majorHAnsi"/>
          <w:bCs/>
          <w:sz w:val="22"/>
          <w:szCs w:val="22"/>
        </w:rPr>
        <w:t xml:space="preserve"> and appraisals.</w:t>
      </w:r>
    </w:p>
    <w:p w14:paraId="26752CDA" w14:textId="15B1B7D4"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This includes checking files and </w:t>
      </w:r>
      <w:r w:rsidR="00850457" w:rsidRPr="002D6E51">
        <w:rPr>
          <w:rFonts w:asciiTheme="majorHAnsi" w:hAnsiTheme="majorHAnsi" w:cstheme="majorHAnsi"/>
          <w:bCs/>
          <w:sz w:val="22"/>
          <w:szCs w:val="22"/>
        </w:rPr>
        <w:t>m</w:t>
      </w:r>
      <w:r w:rsidR="008B5E07" w:rsidRPr="002D6E51">
        <w:rPr>
          <w:rFonts w:asciiTheme="majorHAnsi" w:hAnsiTheme="majorHAnsi" w:cstheme="majorHAnsi"/>
          <w:bCs/>
          <w:sz w:val="22"/>
          <w:szCs w:val="22"/>
        </w:rPr>
        <w:t>o</w:t>
      </w:r>
      <w:r w:rsidR="005A10F8" w:rsidRPr="002D6E51">
        <w:rPr>
          <w:rFonts w:asciiTheme="majorHAnsi" w:hAnsiTheme="majorHAnsi" w:cstheme="majorHAnsi"/>
          <w:bCs/>
          <w:sz w:val="22"/>
          <w:szCs w:val="22"/>
        </w:rPr>
        <w:t xml:space="preserve">nitoring </w:t>
      </w:r>
      <w:r w:rsidRPr="002D6E51">
        <w:rPr>
          <w:rFonts w:asciiTheme="majorHAnsi" w:hAnsiTheme="majorHAnsi" w:cstheme="majorHAnsi"/>
          <w:bCs/>
          <w:sz w:val="22"/>
          <w:szCs w:val="22"/>
        </w:rPr>
        <w:t>standards of work, going through billing and time recording, ensuring that Lexcel standards are maintained</w:t>
      </w:r>
      <w:r w:rsidR="0055186B" w:rsidRPr="002D6E51">
        <w:rPr>
          <w:rFonts w:asciiTheme="majorHAnsi" w:hAnsiTheme="majorHAnsi" w:cstheme="majorHAnsi"/>
          <w:bCs/>
          <w:sz w:val="22"/>
          <w:szCs w:val="22"/>
        </w:rPr>
        <w:t xml:space="preserve"> for the whole of the </w:t>
      </w:r>
      <w:r w:rsidR="00590C5E" w:rsidRPr="002D6E51">
        <w:rPr>
          <w:rFonts w:asciiTheme="majorHAnsi" w:hAnsiTheme="majorHAnsi" w:cstheme="majorHAnsi"/>
          <w:bCs/>
          <w:sz w:val="22"/>
          <w:szCs w:val="22"/>
        </w:rPr>
        <w:t>Housing Team</w:t>
      </w:r>
      <w:r w:rsidRPr="002D6E51">
        <w:rPr>
          <w:rFonts w:asciiTheme="majorHAnsi" w:hAnsiTheme="majorHAnsi" w:cstheme="majorHAnsi"/>
          <w:bCs/>
          <w:sz w:val="22"/>
          <w:szCs w:val="22"/>
        </w:rPr>
        <w:t xml:space="preserve">.  </w:t>
      </w:r>
      <w:r w:rsidR="00BC0132" w:rsidRPr="002D6E51">
        <w:rPr>
          <w:rFonts w:asciiTheme="majorHAnsi" w:hAnsiTheme="majorHAnsi" w:cstheme="majorHAnsi"/>
          <w:bCs/>
          <w:sz w:val="22"/>
          <w:szCs w:val="22"/>
        </w:rPr>
        <w:t>W</w:t>
      </w:r>
      <w:r w:rsidR="003454F2" w:rsidRPr="002D6E51">
        <w:rPr>
          <w:rFonts w:asciiTheme="majorHAnsi" w:hAnsiTheme="majorHAnsi" w:cstheme="majorHAnsi"/>
          <w:bCs/>
          <w:sz w:val="22"/>
          <w:szCs w:val="22"/>
        </w:rPr>
        <w:t xml:space="preserve">here appropriate to delegate supervision to </w:t>
      </w:r>
      <w:r w:rsidR="00590C5E" w:rsidRPr="002D6E51">
        <w:rPr>
          <w:rFonts w:asciiTheme="majorHAnsi" w:hAnsiTheme="majorHAnsi" w:cstheme="majorHAnsi"/>
          <w:bCs/>
          <w:sz w:val="22"/>
          <w:szCs w:val="22"/>
        </w:rPr>
        <w:t>Housing Team</w:t>
      </w:r>
      <w:r w:rsidR="003454F2" w:rsidRPr="002D6E51">
        <w:rPr>
          <w:rFonts w:asciiTheme="majorHAnsi" w:hAnsiTheme="majorHAnsi" w:cstheme="majorHAnsi"/>
          <w:bCs/>
          <w:sz w:val="22"/>
          <w:szCs w:val="22"/>
        </w:rPr>
        <w:t xml:space="preserve"> </w:t>
      </w:r>
      <w:r w:rsidR="009275F3" w:rsidRPr="002D6E51">
        <w:rPr>
          <w:rFonts w:asciiTheme="majorHAnsi" w:hAnsiTheme="majorHAnsi" w:cstheme="majorHAnsi"/>
          <w:bCs/>
          <w:sz w:val="22"/>
          <w:szCs w:val="22"/>
        </w:rPr>
        <w:t>L</w:t>
      </w:r>
      <w:r w:rsidR="003454F2" w:rsidRPr="002D6E51">
        <w:rPr>
          <w:rFonts w:asciiTheme="majorHAnsi" w:hAnsiTheme="majorHAnsi" w:cstheme="majorHAnsi"/>
          <w:bCs/>
          <w:sz w:val="22"/>
          <w:szCs w:val="22"/>
        </w:rPr>
        <w:t>eaders within the team</w:t>
      </w:r>
      <w:r w:rsidRPr="002D6E51">
        <w:rPr>
          <w:rFonts w:asciiTheme="majorHAnsi" w:hAnsiTheme="majorHAnsi" w:cstheme="majorHAnsi"/>
          <w:bCs/>
          <w:sz w:val="22"/>
          <w:szCs w:val="22"/>
        </w:rPr>
        <w:t>.</w:t>
      </w:r>
    </w:p>
    <w:p w14:paraId="26752CDB" w14:textId="75F80198"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To monitor the assignment and allocation of new and existing casework within the </w:t>
      </w:r>
      <w:r w:rsidR="00590C5E" w:rsidRPr="002D6E51">
        <w:rPr>
          <w:rFonts w:asciiTheme="majorHAnsi" w:hAnsiTheme="majorHAnsi" w:cstheme="majorHAnsi"/>
          <w:bCs/>
          <w:sz w:val="22"/>
          <w:szCs w:val="22"/>
        </w:rPr>
        <w:t>Housing Team</w:t>
      </w:r>
      <w:r w:rsidRPr="002D6E51">
        <w:rPr>
          <w:rFonts w:asciiTheme="majorHAnsi" w:hAnsiTheme="majorHAnsi" w:cstheme="majorHAnsi"/>
          <w:bCs/>
          <w:sz w:val="22"/>
          <w:szCs w:val="22"/>
        </w:rPr>
        <w:t xml:space="preserve"> as necessary to ensure contract compliance and appropriate cover where a member of the </w:t>
      </w:r>
      <w:r w:rsidR="00590C5E" w:rsidRPr="002D6E51">
        <w:rPr>
          <w:rFonts w:asciiTheme="majorHAnsi" w:hAnsiTheme="majorHAnsi" w:cstheme="majorHAnsi"/>
          <w:bCs/>
          <w:sz w:val="22"/>
          <w:szCs w:val="22"/>
        </w:rPr>
        <w:t>Housing Team</w:t>
      </w:r>
      <w:r w:rsidRPr="002D6E51">
        <w:rPr>
          <w:rFonts w:asciiTheme="majorHAnsi" w:hAnsiTheme="majorHAnsi" w:cstheme="majorHAnsi"/>
          <w:bCs/>
          <w:sz w:val="22"/>
          <w:szCs w:val="22"/>
        </w:rPr>
        <w:t xml:space="preserve"> is absent from work so that a professional standard of service is maintained at all times.</w:t>
      </w:r>
    </w:p>
    <w:p w14:paraId="26752CDC" w14:textId="3A75DF16"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Co-ordinate and carry out file reviews in accordance with the Lexcel Quality Manual with </w:t>
      </w:r>
      <w:r w:rsidR="00DC7480" w:rsidRPr="002D6E51">
        <w:rPr>
          <w:rFonts w:asciiTheme="majorHAnsi" w:hAnsiTheme="majorHAnsi" w:cstheme="majorHAnsi"/>
          <w:bCs/>
          <w:sz w:val="22"/>
          <w:szCs w:val="22"/>
        </w:rPr>
        <w:t xml:space="preserve">the </w:t>
      </w:r>
      <w:r w:rsidR="00590C5E" w:rsidRPr="002D6E51">
        <w:rPr>
          <w:rFonts w:asciiTheme="majorHAnsi" w:hAnsiTheme="majorHAnsi" w:cstheme="majorHAnsi"/>
          <w:bCs/>
          <w:sz w:val="22"/>
          <w:szCs w:val="22"/>
        </w:rPr>
        <w:t>Housing Team</w:t>
      </w:r>
      <w:r w:rsidR="00DC7480" w:rsidRPr="002D6E51">
        <w:rPr>
          <w:rFonts w:asciiTheme="majorHAnsi" w:hAnsiTheme="majorHAnsi" w:cstheme="majorHAnsi"/>
          <w:bCs/>
          <w:sz w:val="22"/>
          <w:szCs w:val="22"/>
        </w:rPr>
        <w:t xml:space="preserve"> </w:t>
      </w:r>
      <w:r w:rsidRPr="002D6E51">
        <w:rPr>
          <w:rFonts w:asciiTheme="majorHAnsi" w:hAnsiTheme="majorHAnsi" w:cstheme="majorHAnsi"/>
          <w:bCs/>
          <w:sz w:val="22"/>
          <w:szCs w:val="22"/>
        </w:rPr>
        <w:t xml:space="preserve"> to ensure agreed quality standards are maintained.</w:t>
      </w:r>
    </w:p>
    <w:p w14:paraId="26752CDD" w14:textId="70724092" w:rsidR="00A31647" w:rsidRPr="002D6E51" w:rsidRDefault="00A31647"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T</w:t>
      </w:r>
      <w:r w:rsidR="00425BBA" w:rsidRPr="002D6E51">
        <w:rPr>
          <w:rFonts w:asciiTheme="majorHAnsi" w:hAnsiTheme="majorHAnsi" w:cstheme="majorHAnsi"/>
          <w:bCs/>
          <w:sz w:val="22"/>
          <w:szCs w:val="22"/>
        </w:rPr>
        <w:t xml:space="preserve">o follow the underperformance procedure for any </w:t>
      </w:r>
      <w:r w:rsidR="00590C5E" w:rsidRPr="002D6E51">
        <w:rPr>
          <w:rFonts w:asciiTheme="majorHAnsi" w:hAnsiTheme="majorHAnsi" w:cstheme="majorHAnsi"/>
          <w:bCs/>
          <w:sz w:val="22"/>
          <w:szCs w:val="22"/>
        </w:rPr>
        <w:t>Housing Team</w:t>
      </w:r>
      <w:r w:rsidR="007D0B13" w:rsidRPr="002D6E51">
        <w:rPr>
          <w:rFonts w:asciiTheme="majorHAnsi" w:hAnsiTheme="majorHAnsi" w:cstheme="majorHAnsi"/>
          <w:bCs/>
          <w:sz w:val="22"/>
          <w:szCs w:val="22"/>
        </w:rPr>
        <w:t xml:space="preserve"> member </w:t>
      </w:r>
      <w:r w:rsidR="00425BBA" w:rsidRPr="002D6E51">
        <w:rPr>
          <w:rFonts w:asciiTheme="majorHAnsi" w:hAnsiTheme="majorHAnsi" w:cstheme="majorHAnsi"/>
          <w:bCs/>
          <w:sz w:val="22"/>
          <w:szCs w:val="22"/>
        </w:rPr>
        <w:t>not meeting the performance targets within the guidelines set by the CEO.</w:t>
      </w:r>
      <w:r w:rsidR="007D0B13" w:rsidRPr="002D6E51">
        <w:rPr>
          <w:rFonts w:asciiTheme="majorHAnsi" w:hAnsiTheme="majorHAnsi" w:cstheme="majorHAnsi"/>
          <w:bCs/>
          <w:sz w:val="22"/>
          <w:szCs w:val="22"/>
        </w:rPr>
        <w:t xml:space="preserve"> This will include </w:t>
      </w:r>
      <w:r w:rsidR="00020D85" w:rsidRPr="002D6E51">
        <w:rPr>
          <w:rFonts w:asciiTheme="majorHAnsi" w:hAnsiTheme="majorHAnsi" w:cstheme="majorHAnsi"/>
          <w:bCs/>
          <w:sz w:val="22"/>
          <w:szCs w:val="22"/>
        </w:rPr>
        <w:t xml:space="preserve">supporting </w:t>
      </w:r>
      <w:r w:rsidR="00590C5E" w:rsidRPr="002D6E51">
        <w:rPr>
          <w:rFonts w:asciiTheme="majorHAnsi" w:hAnsiTheme="majorHAnsi" w:cstheme="majorHAnsi"/>
          <w:bCs/>
          <w:sz w:val="22"/>
          <w:szCs w:val="22"/>
        </w:rPr>
        <w:t>Housing Team</w:t>
      </w:r>
      <w:r w:rsidR="00020D85" w:rsidRPr="002D6E51">
        <w:rPr>
          <w:rFonts w:asciiTheme="majorHAnsi" w:hAnsiTheme="majorHAnsi" w:cstheme="majorHAnsi"/>
          <w:bCs/>
          <w:sz w:val="22"/>
          <w:szCs w:val="22"/>
        </w:rPr>
        <w:t xml:space="preserve"> leaders </w:t>
      </w:r>
      <w:r w:rsidR="000918C3" w:rsidRPr="002D6E51">
        <w:rPr>
          <w:rFonts w:asciiTheme="majorHAnsi" w:hAnsiTheme="majorHAnsi" w:cstheme="majorHAnsi"/>
          <w:bCs/>
          <w:sz w:val="22"/>
          <w:szCs w:val="22"/>
        </w:rPr>
        <w:t>in</w:t>
      </w:r>
      <w:r w:rsidR="00020D85" w:rsidRPr="002D6E51">
        <w:rPr>
          <w:rFonts w:asciiTheme="majorHAnsi" w:hAnsiTheme="majorHAnsi" w:cstheme="majorHAnsi"/>
          <w:bCs/>
          <w:sz w:val="22"/>
          <w:szCs w:val="22"/>
        </w:rPr>
        <w:t xml:space="preserve"> following the underperformance </w:t>
      </w:r>
      <w:r w:rsidR="000918C3" w:rsidRPr="002D6E51">
        <w:rPr>
          <w:rFonts w:asciiTheme="majorHAnsi" w:hAnsiTheme="majorHAnsi" w:cstheme="majorHAnsi"/>
          <w:bCs/>
          <w:sz w:val="22"/>
          <w:szCs w:val="22"/>
        </w:rPr>
        <w:t xml:space="preserve">with a member of their team. </w:t>
      </w:r>
    </w:p>
    <w:p w14:paraId="26752CDE" w14:textId="6A241D31"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To work with </w:t>
      </w:r>
      <w:r w:rsidR="000918C3" w:rsidRPr="002D6E51">
        <w:rPr>
          <w:rFonts w:asciiTheme="majorHAnsi" w:hAnsiTheme="majorHAnsi" w:cstheme="majorHAnsi"/>
          <w:bCs/>
          <w:sz w:val="22"/>
          <w:szCs w:val="22"/>
        </w:rPr>
        <w:t xml:space="preserve">the </w:t>
      </w:r>
      <w:r w:rsidR="00590C5E" w:rsidRPr="002D6E51">
        <w:rPr>
          <w:rFonts w:asciiTheme="majorHAnsi" w:hAnsiTheme="majorHAnsi" w:cstheme="majorHAnsi"/>
          <w:bCs/>
          <w:sz w:val="22"/>
          <w:szCs w:val="22"/>
        </w:rPr>
        <w:t>Housing Team</w:t>
      </w:r>
      <w:r w:rsidRPr="002D6E51">
        <w:rPr>
          <w:rFonts w:asciiTheme="majorHAnsi" w:hAnsiTheme="majorHAnsi" w:cstheme="majorHAnsi"/>
          <w:bCs/>
          <w:sz w:val="22"/>
          <w:szCs w:val="22"/>
        </w:rPr>
        <w:t xml:space="preserve"> to identify appropriate professional development objectives and training or other routes to meet those objectives.</w:t>
      </w:r>
    </w:p>
    <w:p w14:paraId="26752CDF" w14:textId="4158DAF8" w:rsidR="00A31647" w:rsidRPr="002D6E51" w:rsidRDefault="00D53253"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To set up and maintain i</w:t>
      </w:r>
      <w:r w:rsidR="00425BBA" w:rsidRPr="002D6E51">
        <w:rPr>
          <w:rFonts w:asciiTheme="majorHAnsi" w:hAnsiTheme="majorHAnsi" w:cstheme="majorHAnsi"/>
          <w:bCs/>
          <w:sz w:val="22"/>
          <w:szCs w:val="22"/>
        </w:rPr>
        <w:t>n conjunction with</w:t>
      </w:r>
      <w:r w:rsidR="00E7223B" w:rsidRPr="002D6E51">
        <w:rPr>
          <w:rFonts w:asciiTheme="majorHAnsi" w:hAnsiTheme="majorHAnsi" w:cstheme="majorHAnsi"/>
          <w:bCs/>
          <w:sz w:val="22"/>
          <w:szCs w:val="22"/>
        </w:rPr>
        <w:t xml:space="preserve"> the</w:t>
      </w:r>
      <w:r w:rsidR="00425BBA" w:rsidRPr="002D6E51">
        <w:rPr>
          <w:rFonts w:asciiTheme="majorHAnsi" w:hAnsiTheme="majorHAnsi" w:cstheme="majorHAnsi"/>
          <w:bCs/>
          <w:sz w:val="22"/>
          <w:szCs w:val="22"/>
        </w:rPr>
        <w:t xml:space="preserve"> </w:t>
      </w:r>
      <w:r w:rsidR="00590C5E" w:rsidRPr="002D6E51">
        <w:rPr>
          <w:rFonts w:asciiTheme="majorHAnsi" w:hAnsiTheme="majorHAnsi" w:cstheme="majorHAnsi"/>
          <w:bCs/>
          <w:sz w:val="22"/>
          <w:szCs w:val="22"/>
        </w:rPr>
        <w:t>Housing Team</w:t>
      </w:r>
      <w:r w:rsidR="00425BBA" w:rsidRPr="002D6E51">
        <w:rPr>
          <w:rFonts w:asciiTheme="majorHAnsi" w:hAnsiTheme="majorHAnsi" w:cstheme="majorHAnsi"/>
          <w:bCs/>
          <w:sz w:val="22"/>
          <w:szCs w:val="22"/>
        </w:rPr>
        <w:t xml:space="preserve"> Leaders, to hold in rota </w:t>
      </w:r>
      <w:r w:rsidR="00590C5E" w:rsidRPr="002D6E51">
        <w:rPr>
          <w:rFonts w:asciiTheme="majorHAnsi" w:hAnsiTheme="majorHAnsi" w:cstheme="majorHAnsi"/>
          <w:bCs/>
          <w:sz w:val="22"/>
          <w:szCs w:val="22"/>
        </w:rPr>
        <w:t>Housing Team</w:t>
      </w:r>
      <w:r w:rsidR="00425BBA" w:rsidRPr="002D6E51">
        <w:rPr>
          <w:rFonts w:asciiTheme="majorHAnsi" w:hAnsiTheme="majorHAnsi" w:cstheme="majorHAnsi"/>
          <w:bCs/>
          <w:sz w:val="22"/>
          <w:szCs w:val="22"/>
        </w:rPr>
        <w:t xml:space="preserve"> meetings on a quarterly basis to update the entire </w:t>
      </w:r>
      <w:r w:rsidR="00590C5E" w:rsidRPr="002D6E51">
        <w:rPr>
          <w:rFonts w:asciiTheme="majorHAnsi" w:hAnsiTheme="majorHAnsi" w:cstheme="majorHAnsi"/>
          <w:bCs/>
          <w:sz w:val="22"/>
          <w:szCs w:val="22"/>
        </w:rPr>
        <w:t>Housing Team</w:t>
      </w:r>
      <w:r w:rsidR="00425BBA" w:rsidRPr="002D6E51">
        <w:rPr>
          <w:rFonts w:asciiTheme="majorHAnsi" w:hAnsiTheme="majorHAnsi" w:cstheme="majorHAnsi"/>
          <w:bCs/>
          <w:sz w:val="22"/>
          <w:szCs w:val="22"/>
        </w:rPr>
        <w:t xml:space="preserve"> across SWLLC on operational issues, trends, procedure and practice, and training.  To produce minutes of these meetings and to provide the Head of Legal Practice and CEO with a copy.</w:t>
      </w:r>
    </w:p>
    <w:p w14:paraId="26752CE1" w14:textId="7407A013"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Ensure volunteers are trained, supported and supervised in the </w:t>
      </w:r>
      <w:r w:rsidR="00590C5E" w:rsidRPr="002D6E51">
        <w:rPr>
          <w:rFonts w:asciiTheme="majorHAnsi" w:hAnsiTheme="majorHAnsi" w:cstheme="majorHAnsi"/>
          <w:bCs/>
          <w:sz w:val="22"/>
          <w:szCs w:val="22"/>
        </w:rPr>
        <w:t>Housing Team</w:t>
      </w:r>
      <w:r w:rsidRPr="002D6E51">
        <w:rPr>
          <w:rFonts w:asciiTheme="majorHAnsi" w:hAnsiTheme="majorHAnsi" w:cstheme="majorHAnsi"/>
          <w:bCs/>
          <w:sz w:val="22"/>
          <w:szCs w:val="22"/>
        </w:rPr>
        <w:t>, in line with SWLLC procedures.</w:t>
      </w:r>
    </w:p>
    <w:p w14:paraId="26752CE2" w14:textId="6395C474" w:rsidR="00A31647" w:rsidRPr="002D6E51" w:rsidRDefault="00425BBA" w:rsidP="00A31647">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Be responsible for the line management of </w:t>
      </w:r>
      <w:r w:rsidR="00241563" w:rsidRPr="002D6E51">
        <w:rPr>
          <w:rFonts w:asciiTheme="majorHAnsi" w:hAnsiTheme="majorHAnsi" w:cstheme="majorHAnsi"/>
          <w:bCs/>
          <w:sz w:val="22"/>
          <w:szCs w:val="22"/>
        </w:rPr>
        <w:t xml:space="preserve">the </w:t>
      </w:r>
      <w:r w:rsidR="00590C5E" w:rsidRPr="002D6E51">
        <w:rPr>
          <w:rFonts w:asciiTheme="majorHAnsi" w:hAnsiTheme="majorHAnsi" w:cstheme="majorHAnsi"/>
          <w:bCs/>
          <w:sz w:val="22"/>
          <w:szCs w:val="22"/>
        </w:rPr>
        <w:t>Housing Team</w:t>
      </w:r>
      <w:r w:rsidR="00D572C1" w:rsidRPr="002D6E51">
        <w:rPr>
          <w:rFonts w:asciiTheme="majorHAnsi" w:hAnsiTheme="majorHAnsi" w:cstheme="majorHAnsi"/>
          <w:bCs/>
          <w:sz w:val="22"/>
          <w:szCs w:val="22"/>
        </w:rPr>
        <w:t xml:space="preserve"> leaders </w:t>
      </w:r>
      <w:r w:rsidRPr="002D6E51">
        <w:rPr>
          <w:rFonts w:asciiTheme="majorHAnsi" w:hAnsiTheme="majorHAnsi" w:cstheme="majorHAnsi"/>
          <w:bCs/>
          <w:sz w:val="22"/>
          <w:szCs w:val="22"/>
        </w:rPr>
        <w:t>, specifically to include:</w:t>
      </w:r>
      <w:r w:rsidR="00A31647" w:rsidRPr="002D6E51">
        <w:rPr>
          <w:rFonts w:asciiTheme="majorHAnsi" w:hAnsiTheme="majorHAnsi" w:cstheme="majorHAnsi"/>
          <w:bCs/>
          <w:sz w:val="22"/>
          <w:szCs w:val="22"/>
        </w:rPr>
        <w:t xml:space="preserve"> </w:t>
      </w:r>
    </w:p>
    <w:p w14:paraId="26752CE3" w14:textId="77777777" w:rsidR="00A31647" w:rsidRPr="002D6E51" w:rsidRDefault="00A31647" w:rsidP="00A31647">
      <w:pPr>
        <w:pStyle w:val="ListParagraph"/>
        <w:numPr>
          <w:ilvl w:val="1"/>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Supervision and appraisals</w:t>
      </w:r>
    </w:p>
    <w:p w14:paraId="26752CE4" w14:textId="77777777" w:rsidR="00A31647" w:rsidRPr="002D6E51" w:rsidRDefault="00A31647" w:rsidP="00A31647">
      <w:pPr>
        <w:pStyle w:val="ListParagraph"/>
        <w:numPr>
          <w:ilvl w:val="1"/>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Authorising annual leave</w:t>
      </w:r>
    </w:p>
    <w:p w14:paraId="26752CE5" w14:textId="77777777" w:rsidR="00A31647" w:rsidRPr="002D6E51" w:rsidRDefault="00A31647" w:rsidP="00A31647">
      <w:pPr>
        <w:pStyle w:val="ListParagraph"/>
        <w:numPr>
          <w:ilvl w:val="1"/>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Reporting issues to the Chief Executive relating to sickness, performance and timekeeping</w:t>
      </w:r>
    </w:p>
    <w:p w14:paraId="26752CE6" w14:textId="77777777" w:rsidR="00A31647" w:rsidRPr="002D6E51" w:rsidRDefault="00A31647" w:rsidP="00A31647">
      <w:pPr>
        <w:pStyle w:val="ListParagraph"/>
        <w:numPr>
          <w:ilvl w:val="1"/>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Cascading information about training needs and opportunities between management and the team</w:t>
      </w:r>
    </w:p>
    <w:p w14:paraId="583E9C0F" w14:textId="1D2FF8F6" w:rsidR="00350D8D" w:rsidRPr="002D6E51" w:rsidRDefault="00350D8D" w:rsidP="00590C5E">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ind w:left="1440"/>
        <w:rPr>
          <w:rFonts w:asciiTheme="majorHAnsi" w:hAnsiTheme="majorHAnsi" w:cstheme="majorHAnsi"/>
          <w:bCs/>
          <w:sz w:val="22"/>
          <w:szCs w:val="22"/>
        </w:rPr>
      </w:pPr>
      <w:r w:rsidRPr="002D6E51">
        <w:rPr>
          <w:rFonts w:asciiTheme="majorHAnsi" w:hAnsiTheme="majorHAnsi" w:cstheme="majorHAnsi"/>
          <w:bCs/>
          <w:sz w:val="22"/>
          <w:szCs w:val="22"/>
        </w:rPr>
        <w:t xml:space="preserve">where appropriate ensuring the team leaders carry out the above for members of their team.  </w:t>
      </w:r>
    </w:p>
    <w:p w14:paraId="26752CE7" w14:textId="2754565B"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Investigate and respond</w:t>
      </w:r>
      <w:r w:rsidR="00112704" w:rsidRPr="002D6E51">
        <w:rPr>
          <w:rFonts w:asciiTheme="majorHAnsi" w:hAnsiTheme="majorHAnsi" w:cstheme="majorHAnsi"/>
          <w:bCs/>
          <w:sz w:val="22"/>
          <w:szCs w:val="22"/>
        </w:rPr>
        <w:t xml:space="preserve"> to</w:t>
      </w:r>
      <w:r w:rsidRPr="002D6E51">
        <w:rPr>
          <w:rFonts w:asciiTheme="majorHAnsi" w:hAnsiTheme="majorHAnsi" w:cstheme="majorHAnsi"/>
          <w:bCs/>
          <w:sz w:val="22"/>
          <w:szCs w:val="22"/>
        </w:rPr>
        <w:t xml:space="preserve"> complaints in line with SWLLC procedures.</w:t>
      </w:r>
    </w:p>
    <w:p w14:paraId="26752CE8" w14:textId="60B0ED1F" w:rsidR="00A31647"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 xml:space="preserve">To be aware of other issues within </w:t>
      </w:r>
      <w:r w:rsidR="00F93F1C" w:rsidRPr="002D6E51">
        <w:rPr>
          <w:rFonts w:asciiTheme="majorHAnsi" w:hAnsiTheme="majorHAnsi" w:cstheme="majorHAnsi"/>
          <w:bCs/>
          <w:sz w:val="22"/>
          <w:szCs w:val="22"/>
        </w:rPr>
        <w:t xml:space="preserve">the </w:t>
      </w:r>
      <w:r w:rsidRPr="002D6E51">
        <w:rPr>
          <w:rFonts w:asciiTheme="majorHAnsi" w:hAnsiTheme="majorHAnsi" w:cstheme="majorHAnsi"/>
          <w:bCs/>
          <w:sz w:val="22"/>
          <w:szCs w:val="22"/>
        </w:rPr>
        <w:t>office and to assist the administrators where necessary.</w:t>
      </w:r>
    </w:p>
    <w:p w14:paraId="26752CE9" w14:textId="77777777" w:rsidR="00425BBA" w:rsidRPr="002D6E51" w:rsidRDefault="00425BBA" w:rsidP="00822D8C">
      <w:pPr>
        <w:pStyle w:val="ListParagraph"/>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r w:rsidRPr="002D6E51">
        <w:rPr>
          <w:rFonts w:asciiTheme="majorHAnsi" w:hAnsiTheme="majorHAnsi" w:cstheme="majorHAnsi"/>
          <w:bCs/>
          <w:sz w:val="22"/>
          <w:szCs w:val="22"/>
        </w:rPr>
        <w:t>All of these duties to be carried out in line with SWLLC procedures.</w:t>
      </w:r>
    </w:p>
    <w:p w14:paraId="26752CEA" w14:textId="77777777" w:rsidR="00425BBA" w:rsidRPr="002D6E51" w:rsidRDefault="00425BBA" w:rsidP="00425BBA">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Cs/>
          <w:sz w:val="22"/>
          <w:szCs w:val="22"/>
        </w:rPr>
      </w:pPr>
    </w:p>
    <w:p w14:paraId="26752CEB" w14:textId="77777777" w:rsidR="00B934E5" w:rsidRPr="002D6E51" w:rsidRDefault="00B934E5" w:rsidP="00425BBA">
      <w:pPr>
        <w:tabs>
          <w:tab w:val="left" w:pos="0"/>
          <w:tab w:val="left" w:pos="720"/>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
          <w:bCs/>
          <w:sz w:val="22"/>
          <w:szCs w:val="22"/>
        </w:rPr>
      </w:pPr>
      <w:r w:rsidRPr="002D6E51">
        <w:rPr>
          <w:rFonts w:asciiTheme="majorHAnsi" w:hAnsiTheme="majorHAnsi" w:cstheme="majorHAnsi"/>
          <w:b/>
          <w:bCs/>
          <w:sz w:val="22"/>
          <w:szCs w:val="22"/>
        </w:rPr>
        <w:t>Professional Development</w:t>
      </w:r>
    </w:p>
    <w:p w14:paraId="26752CEC" w14:textId="77777777" w:rsidR="00B934E5" w:rsidRPr="002D6E51" w:rsidRDefault="00B934E5" w:rsidP="00B934E5">
      <w:pPr>
        <w:tabs>
          <w:tab w:val="left" w:pos="0"/>
          <w:tab w:val="left" w:pos="709"/>
          <w:tab w:val="left" w:pos="2160"/>
          <w:tab w:val="left" w:pos="2880"/>
          <w:tab w:val="left" w:pos="3600"/>
          <w:tab w:val="left" w:pos="4320"/>
          <w:tab w:val="left" w:pos="5040"/>
          <w:tab w:val="left" w:pos="5760"/>
          <w:tab w:val="left" w:pos="6480"/>
          <w:tab w:val="left" w:pos="7200"/>
          <w:tab w:val="left" w:pos="7920"/>
        </w:tabs>
        <w:autoSpaceDE w:val="0"/>
        <w:rPr>
          <w:rFonts w:asciiTheme="majorHAnsi" w:hAnsiTheme="majorHAnsi" w:cstheme="majorHAnsi"/>
          <w:b/>
          <w:sz w:val="22"/>
          <w:szCs w:val="22"/>
        </w:rPr>
      </w:pPr>
    </w:p>
    <w:p w14:paraId="26752CED" w14:textId="77777777" w:rsidR="00B934E5" w:rsidRPr="002D6E51" w:rsidRDefault="00B934E5" w:rsidP="00B934E5">
      <w:pPr>
        <w:numPr>
          <w:ilvl w:val="0"/>
          <w:numId w:val="4"/>
        </w:numPr>
        <w:suppressAutoHyphens/>
        <w:autoSpaceDE w:val="0"/>
        <w:rPr>
          <w:rFonts w:asciiTheme="majorHAnsi" w:hAnsiTheme="majorHAnsi" w:cstheme="majorHAnsi"/>
          <w:sz w:val="22"/>
          <w:szCs w:val="22"/>
        </w:rPr>
      </w:pPr>
      <w:r w:rsidRPr="002D6E51">
        <w:rPr>
          <w:rFonts w:asciiTheme="majorHAnsi" w:hAnsiTheme="majorHAnsi" w:cstheme="majorHAnsi"/>
          <w:sz w:val="22"/>
          <w:szCs w:val="22"/>
        </w:rPr>
        <w:t>To attend courses on new legislation, specialist skills and the use of information technology.</w:t>
      </w:r>
    </w:p>
    <w:p w14:paraId="26752CEE" w14:textId="77777777" w:rsidR="00B934E5" w:rsidRPr="002D6E51" w:rsidRDefault="00B934E5" w:rsidP="00B934E5">
      <w:pPr>
        <w:numPr>
          <w:ilvl w:val="0"/>
          <w:numId w:val="4"/>
        </w:numPr>
        <w:suppressAutoHyphens/>
        <w:autoSpaceDE w:val="0"/>
        <w:rPr>
          <w:rFonts w:asciiTheme="majorHAnsi" w:hAnsiTheme="majorHAnsi" w:cstheme="majorHAnsi"/>
          <w:sz w:val="22"/>
          <w:szCs w:val="22"/>
        </w:rPr>
      </w:pPr>
      <w:r w:rsidRPr="002D6E51">
        <w:rPr>
          <w:rFonts w:asciiTheme="majorHAnsi" w:hAnsiTheme="majorHAnsi" w:cstheme="majorHAnsi"/>
          <w:sz w:val="22"/>
          <w:szCs w:val="22"/>
        </w:rPr>
        <w:t>To keep up to date with the changes in relevant legislation.</w:t>
      </w:r>
    </w:p>
    <w:p w14:paraId="26752CEF" w14:textId="77777777" w:rsidR="00B934E5" w:rsidRPr="002D6E51" w:rsidRDefault="00B934E5" w:rsidP="00B934E5">
      <w:pPr>
        <w:numPr>
          <w:ilvl w:val="0"/>
          <w:numId w:val="4"/>
        </w:numPr>
        <w:suppressAutoHyphens/>
        <w:autoSpaceDE w:val="0"/>
        <w:rPr>
          <w:rFonts w:asciiTheme="majorHAnsi" w:hAnsiTheme="majorHAnsi" w:cstheme="majorHAnsi"/>
          <w:sz w:val="22"/>
          <w:szCs w:val="22"/>
        </w:rPr>
      </w:pPr>
      <w:r w:rsidRPr="002D6E51">
        <w:rPr>
          <w:rFonts w:asciiTheme="majorHAnsi" w:hAnsiTheme="majorHAnsi" w:cstheme="majorHAnsi"/>
          <w:sz w:val="22"/>
          <w:szCs w:val="22"/>
        </w:rPr>
        <w:t>To read the relevant law journals</w:t>
      </w:r>
    </w:p>
    <w:p w14:paraId="26752CF0" w14:textId="77777777" w:rsidR="00B934E5" w:rsidRPr="002D6E51" w:rsidRDefault="00B934E5" w:rsidP="00B934E5">
      <w:pPr>
        <w:numPr>
          <w:ilvl w:val="0"/>
          <w:numId w:val="4"/>
        </w:numPr>
        <w:suppressAutoHyphens/>
        <w:autoSpaceDE w:val="0"/>
        <w:rPr>
          <w:rFonts w:asciiTheme="majorHAnsi" w:hAnsiTheme="majorHAnsi" w:cstheme="majorHAnsi"/>
          <w:sz w:val="22"/>
          <w:szCs w:val="22"/>
        </w:rPr>
      </w:pPr>
      <w:r w:rsidRPr="002D6E51">
        <w:rPr>
          <w:rFonts w:asciiTheme="majorHAnsi" w:hAnsiTheme="majorHAnsi" w:cstheme="majorHAnsi"/>
          <w:sz w:val="22"/>
          <w:szCs w:val="22"/>
        </w:rPr>
        <w:lastRenderedPageBreak/>
        <w:t xml:space="preserve">To discuss regularly with the </w:t>
      </w:r>
      <w:r w:rsidR="00A31647" w:rsidRPr="002D6E51">
        <w:rPr>
          <w:rFonts w:asciiTheme="majorHAnsi" w:hAnsiTheme="majorHAnsi" w:cstheme="majorHAnsi"/>
          <w:sz w:val="22"/>
          <w:szCs w:val="22"/>
        </w:rPr>
        <w:t>Head of Legal Practice</w:t>
      </w:r>
      <w:r w:rsidRPr="002D6E51">
        <w:rPr>
          <w:rFonts w:asciiTheme="majorHAnsi" w:hAnsiTheme="majorHAnsi" w:cstheme="majorHAnsi"/>
          <w:sz w:val="22"/>
          <w:szCs w:val="22"/>
        </w:rPr>
        <w:t xml:space="preserve"> your job performance and personal career development.</w:t>
      </w:r>
    </w:p>
    <w:p w14:paraId="26752CF1" w14:textId="77777777" w:rsidR="00B934E5" w:rsidRPr="002D6E51" w:rsidRDefault="00B934E5" w:rsidP="00B934E5">
      <w:pPr>
        <w:numPr>
          <w:ilvl w:val="0"/>
          <w:numId w:val="4"/>
        </w:numPr>
        <w:suppressAutoHyphens/>
        <w:autoSpaceDE w:val="0"/>
        <w:rPr>
          <w:rFonts w:asciiTheme="majorHAnsi" w:hAnsiTheme="majorHAnsi" w:cstheme="majorHAnsi"/>
          <w:sz w:val="22"/>
          <w:szCs w:val="22"/>
        </w:rPr>
      </w:pPr>
      <w:r w:rsidRPr="002D6E51">
        <w:rPr>
          <w:rFonts w:asciiTheme="majorHAnsi" w:hAnsiTheme="majorHAnsi" w:cstheme="majorHAnsi"/>
          <w:sz w:val="22"/>
          <w:szCs w:val="22"/>
        </w:rPr>
        <w:t xml:space="preserve">To be appraised regularly and to engage fully in this process to further personal development and maximise your contribution to SWLLC. </w:t>
      </w:r>
    </w:p>
    <w:p w14:paraId="26752CF2" w14:textId="77777777" w:rsidR="00B934E5" w:rsidRPr="002D6E51" w:rsidRDefault="00B934E5" w:rsidP="00B934E5">
      <w:pPr>
        <w:numPr>
          <w:ilvl w:val="0"/>
          <w:numId w:val="4"/>
        </w:numPr>
        <w:suppressAutoHyphens/>
        <w:autoSpaceDE w:val="0"/>
        <w:rPr>
          <w:rFonts w:asciiTheme="majorHAnsi" w:hAnsiTheme="majorHAnsi" w:cstheme="majorHAnsi"/>
          <w:sz w:val="22"/>
          <w:szCs w:val="22"/>
        </w:rPr>
      </w:pPr>
      <w:r w:rsidRPr="002D6E51">
        <w:rPr>
          <w:rFonts w:asciiTheme="majorHAnsi" w:hAnsiTheme="majorHAnsi" w:cstheme="majorHAnsi"/>
          <w:sz w:val="22"/>
          <w:szCs w:val="22"/>
        </w:rPr>
        <w:t xml:space="preserve">To undertake such training as is necessary to maintain and/or achieve the standards required of a Legal Aid Agency </w:t>
      </w:r>
      <w:r w:rsidR="00A31647" w:rsidRPr="002D6E51">
        <w:rPr>
          <w:rFonts w:asciiTheme="majorHAnsi" w:hAnsiTheme="majorHAnsi" w:cstheme="majorHAnsi"/>
          <w:sz w:val="22"/>
          <w:szCs w:val="22"/>
        </w:rPr>
        <w:t xml:space="preserve">Category </w:t>
      </w:r>
      <w:r w:rsidRPr="002D6E51">
        <w:rPr>
          <w:rFonts w:asciiTheme="majorHAnsi" w:hAnsiTheme="majorHAnsi" w:cstheme="majorHAnsi"/>
          <w:sz w:val="22"/>
          <w:szCs w:val="22"/>
        </w:rPr>
        <w:t>Supervisor</w:t>
      </w:r>
      <w:r w:rsidR="00A31647" w:rsidRPr="002D6E51">
        <w:rPr>
          <w:rFonts w:asciiTheme="majorHAnsi" w:hAnsiTheme="majorHAnsi" w:cstheme="majorHAnsi"/>
          <w:sz w:val="22"/>
          <w:szCs w:val="22"/>
        </w:rPr>
        <w:t xml:space="preserve"> in Housing.</w:t>
      </w:r>
    </w:p>
    <w:p w14:paraId="26752CF3" w14:textId="77777777" w:rsidR="00B934E5" w:rsidRPr="002D6E51" w:rsidRDefault="00B934E5" w:rsidP="00B934E5">
      <w:pPr>
        <w:pStyle w:val="Heading3"/>
        <w:numPr>
          <w:ilvl w:val="0"/>
          <w:numId w:val="0"/>
        </w:numPr>
        <w:ind w:left="720" w:hanging="720"/>
        <w:rPr>
          <w:rFonts w:asciiTheme="majorHAnsi" w:hAnsiTheme="majorHAnsi" w:cstheme="majorHAnsi"/>
          <w:b w:val="0"/>
          <w:sz w:val="22"/>
          <w:szCs w:val="22"/>
        </w:rPr>
      </w:pPr>
      <w:r w:rsidRPr="002D6E51">
        <w:rPr>
          <w:rFonts w:asciiTheme="majorHAnsi" w:hAnsiTheme="majorHAnsi" w:cstheme="majorHAnsi"/>
          <w:sz w:val="22"/>
          <w:szCs w:val="22"/>
        </w:rPr>
        <w:t>Social Policy</w:t>
      </w:r>
    </w:p>
    <w:p w14:paraId="26752CF4" w14:textId="77777777" w:rsidR="00B934E5" w:rsidRPr="002D6E51" w:rsidRDefault="00B934E5" w:rsidP="00B934E5">
      <w:pPr>
        <w:rPr>
          <w:rFonts w:asciiTheme="majorHAnsi" w:hAnsiTheme="majorHAnsi" w:cstheme="majorHAnsi"/>
          <w:sz w:val="22"/>
          <w:szCs w:val="22"/>
        </w:rPr>
      </w:pPr>
    </w:p>
    <w:p w14:paraId="26752CF5" w14:textId="77777777" w:rsidR="00B934E5" w:rsidRPr="002D6E51" w:rsidRDefault="00B934E5" w:rsidP="00B934E5">
      <w:pPr>
        <w:pStyle w:val="NoSpacing"/>
        <w:numPr>
          <w:ilvl w:val="0"/>
          <w:numId w:val="4"/>
        </w:numPr>
        <w:rPr>
          <w:rFonts w:asciiTheme="majorHAnsi" w:hAnsiTheme="majorHAnsi" w:cstheme="majorHAnsi"/>
          <w:b/>
          <w:sz w:val="22"/>
          <w:szCs w:val="22"/>
        </w:rPr>
      </w:pPr>
      <w:r w:rsidRPr="002D6E51">
        <w:rPr>
          <w:rFonts w:asciiTheme="majorHAnsi" w:hAnsiTheme="majorHAnsi" w:cstheme="majorHAnsi"/>
          <w:sz w:val="22"/>
          <w:szCs w:val="22"/>
        </w:rPr>
        <w:t>To be alert at all times to the social policy implications of issues presented by clients.</w:t>
      </w:r>
    </w:p>
    <w:p w14:paraId="26752CF6" w14:textId="77777777" w:rsidR="00B934E5" w:rsidRPr="002D6E51" w:rsidRDefault="00B934E5" w:rsidP="00B934E5">
      <w:pPr>
        <w:pStyle w:val="NoSpacing"/>
        <w:numPr>
          <w:ilvl w:val="0"/>
          <w:numId w:val="4"/>
        </w:numPr>
        <w:rPr>
          <w:rFonts w:asciiTheme="majorHAnsi" w:hAnsiTheme="majorHAnsi" w:cstheme="majorHAnsi"/>
          <w:sz w:val="22"/>
          <w:szCs w:val="22"/>
        </w:rPr>
      </w:pPr>
      <w:r w:rsidRPr="002D6E51">
        <w:rPr>
          <w:rFonts w:asciiTheme="majorHAnsi" w:hAnsiTheme="majorHAnsi" w:cstheme="majorHAnsi"/>
          <w:sz w:val="22"/>
          <w:szCs w:val="22"/>
        </w:rPr>
        <w:t>To take appropriate action to influence social policy in regard to these issues</w:t>
      </w:r>
    </w:p>
    <w:p w14:paraId="26752CF7" w14:textId="77777777" w:rsidR="00B934E5" w:rsidRPr="002D6E51" w:rsidRDefault="00B934E5" w:rsidP="00B934E5">
      <w:pPr>
        <w:pStyle w:val="Heading3"/>
        <w:numPr>
          <w:ilvl w:val="0"/>
          <w:numId w:val="0"/>
        </w:numPr>
        <w:ind w:left="720" w:hanging="720"/>
        <w:rPr>
          <w:rFonts w:asciiTheme="majorHAnsi" w:hAnsiTheme="majorHAnsi" w:cstheme="majorHAnsi"/>
          <w:sz w:val="22"/>
          <w:szCs w:val="22"/>
        </w:rPr>
      </w:pPr>
      <w:r w:rsidRPr="002D6E51">
        <w:rPr>
          <w:rFonts w:asciiTheme="majorHAnsi" w:hAnsiTheme="majorHAnsi" w:cstheme="majorHAnsi"/>
          <w:sz w:val="22"/>
          <w:szCs w:val="22"/>
        </w:rPr>
        <w:t>Equal Opportunities</w:t>
      </w:r>
    </w:p>
    <w:p w14:paraId="26752CF8" w14:textId="77777777" w:rsidR="00B934E5" w:rsidRPr="002D6E51" w:rsidRDefault="00B934E5" w:rsidP="00B934E5">
      <w:pPr>
        <w:pStyle w:val="Heading3"/>
        <w:numPr>
          <w:ilvl w:val="0"/>
          <w:numId w:val="4"/>
        </w:numPr>
        <w:rPr>
          <w:rFonts w:asciiTheme="majorHAnsi" w:hAnsiTheme="majorHAnsi" w:cstheme="majorHAnsi"/>
          <w:sz w:val="22"/>
          <w:szCs w:val="22"/>
        </w:rPr>
      </w:pPr>
      <w:r w:rsidRPr="002D6E51">
        <w:rPr>
          <w:rFonts w:asciiTheme="majorHAnsi" w:hAnsiTheme="majorHAnsi" w:cstheme="majorHAnsi"/>
          <w:b w:val="0"/>
          <w:sz w:val="22"/>
          <w:szCs w:val="22"/>
        </w:rPr>
        <w:t>To have regard at all times in the planning and execution of duties to SWLLC’s Equality and Diversity Policy.</w:t>
      </w:r>
    </w:p>
    <w:p w14:paraId="26752CF9" w14:textId="77777777" w:rsidR="00B934E5" w:rsidRPr="002D6E51" w:rsidRDefault="00B934E5" w:rsidP="00B934E5">
      <w:pPr>
        <w:pStyle w:val="Heading3"/>
        <w:numPr>
          <w:ilvl w:val="0"/>
          <w:numId w:val="0"/>
        </w:numPr>
        <w:ind w:left="720" w:hanging="720"/>
        <w:rPr>
          <w:rFonts w:asciiTheme="majorHAnsi" w:hAnsiTheme="majorHAnsi" w:cstheme="majorHAnsi"/>
          <w:sz w:val="22"/>
          <w:szCs w:val="22"/>
        </w:rPr>
      </w:pPr>
      <w:r w:rsidRPr="002D6E51">
        <w:rPr>
          <w:rFonts w:asciiTheme="majorHAnsi" w:hAnsiTheme="majorHAnsi" w:cstheme="majorHAnsi"/>
          <w:sz w:val="22"/>
          <w:szCs w:val="22"/>
        </w:rPr>
        <w:t>Other Duties</w:t>
      </w:r>
    </w:p>
    <w:p w14:paraId="26752CFA" w14:textId="77777777" w:rsidR="00B934E5" w:rsidRPr="002D6E51" w:rsidRDefault="00B934E5" w:rsidP="00B934E5">
      <w:pPr>
        <w:rPr>
          <w:rFonts w:asciiTheme="majorHAnsi" w:hAnsiTheme="majorHAnsi" w:cstheme="majorHAnsi"/>
          <w:sz w:val="22"/>
          <w:szCs w:val="22"/>
        </w:rPr>
      </w:pPr>
    </w:p>
    <w:p w14:paraId="26752CFB" w14:textId="77777777" w:rsidR="00B934E5" w:rsidRPr="002D6E51" w:rsidRDefault="00B934E5" w:rsidP="00B934E5">
      <w:pPr>
        <w:numPr>
          <w:ilvl w:val="0"/>
          <w:numId w:val="4"/>
        </w:numPr>
        <w:suppressAutoHyphens/>
        <w:rPr>
          <w:rFonts w:asciiTheme="majorHAnsi" w:hAnsiTheme="majorHAnsi" w:cstheme="majorHAnsi"/>
          <w:sz w:val="22"/>
          <w:szCs w:val="22"/>
        </w:rPr>
      </w:pPr>
      <w:r w:rsidRPr="002D6E51">
        <w:rPr>
          <w:rFonts w:asciiTheme="majorHAnsi" w:hAnsiTheme="majorHAnsi" w:cstheme="majorHAnsi"/>
          <w:sz w:val="22"/>
          <w:szCs w:val="22"/>
        </w:rPr>
        <w:t>Play a full role in the organisation supporting colleagues to maximise their effectiveness.</w:t>
      </w:r>
    </w:p>
    <w:p w14:paraId="26752CFC" w14:textId="77777777" w:rsidR="00B934E5" w:rsidRPr="002D6E51" w:rsidRDefault="00B934E5" w:rsidP="00B934E5">
      <w:pPr>
        <w:numPr>
          <w:ilvl w:val="0"/>
          <w:numId w:val="4"/>
        </w:numPr>
        <w:suppressAutoHyphens/>
        <w:rPr>
          <w:rFonts w:asciiTheme="majorHAnsi" w:hAnsiTheme="majorHAnsi" w:cstheme="majorHAnsi"/>
          <w:b/>
          <w:bCs/>
          <w:sz w:val="22"/>
          <w:szCs w:val="22"/>
        </w:rPr>
      </w:pPr>
      <w:r w:rsidRPr="002D6E51">
        <w:rPr>
          <w:rFonts w:asciiTheme="majorHAnsi" w:hAnsiTheme="majorHAnsi" w:cstheme="majorHAnsi"/>
          <w:sz w:val="22"/>
          <w:szCs w:val="22"/>
        </w:rPr>
        <w:t>In addition to the tasks and duties listed in this job description to undertake such duties as may be identified and which are generally compatible with the functions of the post.</w:t>
      </w:r>
    </w:p>
    <w:p w14:paraId="26752CFD" w14:textId="77777777" w:rsidR="00B934E5" w:rsidRPr="002D6E51" w:rsidRDefault="00B934E5" w:rsidP="00B934E5">
      <w:pPr>
        <w:tabs>
          <w:tab w:val="left" w:pos="0"/>
          <w:tab w:val="left" w:pos="5850"/>
          <w:tab w:val="left" w:pos="6480"/>
          <w:tab w:val="left" w:pos="7200"/>
          <w:tab w:val="left" w:pos="7920"/>
        </w:tabs>
        <w:rPr>
          <w:rFonts w:asciiTheme="majorHAnsi" w:hAnsiTheme="majorHAnsi" w:cstheme="majorHAnsi"/>
          <w:b/>
          <w:bCs/>
          <w:color w:val="808080"/>
          <w:sz w:val="22"/>
          <w:szCs w:val="22"/>
        </w:rPr>
      </w:pPr>
      <w:r w:rsidRPr="002D6E51">
        <w:rPr>
          <w:rFonts w:asciiTheme="majorHAnsi" w:hAnsiTheme="majorHAnsi" w:cstheme="majorHAnsi"/>
          <w:b/>
          <w:bCs/>
          <w:color w:val="808080"/>
          <w:sz w:val="22"/>
          <w:szCs w:val="22"/>
        </w:rPr>
        <w:br w:type="page"/>
      </w:r>
      <w:r w:rsidRPr="002D6E51">
        <w:rPr>
          <w:rFonts w:asciiTheme="majorHAnsi" w:hAnsiTheme="majorHAnsi" w:cstheme="majorHAnsi"/>
          <w:b/>
          <w:bCs/>
          <w:color w:val="808080"/>
          <w:sz w:val="22"/>
          <w:szCs w:val="22"/>
        </w:rPr>
        <w:lastRenderedPageBreak/>
        <w:t>SOUTH WEST LONDON LAW CENTRES</w:t>
      </w:r>
    </w:p>
    <w:p w14:paraId="26752CFE" w14:textId="77777777" w:rsidR="00B934E5" w:rsidRPr="002D6E51" w:rsidRDefault="00B934E5" w:rsidP="00B934E5">
      <w:pPr>
        <w:tabs>
          <w:tab w:val="left" w:pos="0"/>
          <w:tab w:val="left" w:pos="5850"/>
          <w:tab w:val="left" w:pos="6480"/>
          <w:tab w:val="left" w:pos="7200"/>
          <w:tab w:val="left" w:pos="7920"/>
        </w:tabs>
        <w:rPr>
          <w:rFonts w:asciiTheme="majorHAnsi" w:hAnsiTheme="majorHAnsi" w:cstheme="majorHAnsi"/>
          <w:b/>
          <w:bCs/>
          <w:i/>
          <w:sz w:val="22"/>
          <w:szCs w:val="22"/>
        </w:rPr>
      </w:pPr>
      <w:r w:rsidRPr="002D6E51">
        <w:rPr>
          <w:rFonts w:asciiTheme="majorHAnsi" w:hAnsiTheme="majorHAnsi" w:cstheme="majorHAnsi"/>
          <w:b/>
          <w:bCs/>
          <w:i/>
          <w:sz w:val="22"/>
          <w:szCs w:val="22"/>
        </w:rPr>
        <w:t>Legal Action for Local Communities</w:t>
      </w:r>
    </w:p>
    <w:p w14:paraId="26752CFF" w14:textId="77777777" w:rsidR="00B934E5" w:rsidRPr="002D6E51" w:rsidRDefault="00B934E5" w:rsidP="00B934E5">
      <w:pPr>
        <w:tabs>
          <w:tab w:val="left" w:pos="0"/>
          <w:tab w:val="left" w:pos="5850"/>
          <w:tab w:val="left" w:pos="6480"/>
          <w:tab w:val="left" w:pos="7200"/>
          <w:tab w:val="left" w:pos="7920"/>
        </w:tabs>
        <w:rPr>
          <w:rFonts w:asciiTheme="majorHAnsi" w:hAnsiTheme="majorHAnsi" w:cstheme="majorHAnsi"/>
          <w:bCs/>
          <w:sz w:val="22"/>
          <w:szCs w:val="22"/>
        </w:rPr>
      </w:pPr>
    </w:p>
    <w:p w14:paraId="26752D00" w14:textId="77777777" w:rsidR="00B934E5" w:rsidRPr="002D6E51" w:rsidRDefault="00B934E5" w:rsidP="00B934E5">
      <w:pPr>
        <w:pBdr>
          <w:bottom w:val="single" w:sz="12" w:space="1" w:color="auto"/>
        </w:pBdr>
        <w:tabs>
          <w:tab w:val="left" w:pos="0"/>
          <w:tab w:val="left" w:pos="5850"/>
          <w:tab w:val="left" w:pos="6480"/>
          <w:tab w:val="left" w:pos="7200"/>
          <w:tab w:val="left" w:pos="7920"/>
        </w:tabs>
        <w:rPr>
          <w:rFonts w:asciiTheme="majorHAnsi" w:hAnsiTheme="majorHAnsi" w:cstheme="majorHAnsi"/>
          <w:b/>
          <w:bCs/>
          <w:sz w:val="22"/>
          <w:szCs w:val="22"/>
        </w:rPr>
      </w:pPr>
      <w:r w:rsidRPr="002D6E51">
        <w:rPr>
          <w:rFonts w:asciiTheme="majorHAnsi" w:hAnsiTheme="majorHAnsi" w:cstheme="majorHAnsi"/>
          <w:b/>
          <w:bCs/>
          <w:sz w:val="22"/>
          <w:szCs w:val="22"/>
        </w:rPr>
        <w:t>PERSON SPECIFICATION</w:t>
      </w:r>
    </w:p>
    <w:p w14:paraId="4763E055" w14:textId="77777777" w:rsidR="00000654" w:rsidRPr="002D6E51" w:rsidRDefault="00000654" w:rsidP="00000654">
      <w:pPr>
        <w:tabs>
          <w:tab w:val="left" w:pos="0"/>
          <w:tab w:val="left" w:pos="5850"/>
          <w:tab w:val="left" w:pos="6480"/>
          <w:tab w:val="left" w:pos="7200"/>
          <w:tab w:val="left" w:pos="7920"/>
        </w:tabs>
        <w:rPr>
          <w:rFonts w:asciiTheme="majorHAnsi" w:hAnsiTheme="majorHAnsi" w:cstheme="majorHAnsi"/>
          <w:bCs/>
          <w:sz w:val="22"/>
          <w:szCs w:val="22"/>
        </w:rPr>
      </w:pPr>
    </w:p>
    <w:p w14:paraId="5DA1F5AB" w14:textId="77777777" w:rsidR="00000654" w:rsidRPr="002D6E51" w:rsidRDefault="00000654" w:rsidP="00000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2D6E51">
        <w:rPr>
          <w:rFonts w:asciiTheme="majorHAnsi" w:hAnsiTheme="majorHAnsi" w:cstheme="majorHAnsi"/>
          <w:b/>
          <w:bCs/>
          <w:sz w:val="22"/>
          <w:szCs w:val="22"/>
        </w:rPr>
        <w:t>POST:</w:t>
      </w:r>
      <w:r w:rsidRPr="002D6E51">
        <w:rPr>
          <w:rFonts w:asciiTheme="majorHAnsi" w:hAnsiTheme="majorHAnsi" w:cstheme="majorHAnsi"/>
          <w:b/>
          <w:bCs/>
          <w:sz w:val="22"/>
          <w:szCs w:val="22"/>
        </w:rPr>
        <w:tab/>
      </w:r>
      <w:r w:rsidRPr="002D6E51">
        <w:rPr>
          <w:rFonts w:asciiTheme="majorHAnsi" w:hAnsiTheme="majorHAnsi" w:cstheme="majorHAnsi"/>
          <w:b/>
          <w:bCs/>
          <w:sz w:val="22"/>
          <w:szCs w:val="22"/>
        </w:rPr>
        <w:tab/>
      </w:r>
      <w:r w:rsidRPr="002D6E51">
        <w:rPr>
          <w:rFonts w:asciiTheme="majorHAnsi" w:hAnsiTheme="majorHAnsi" w:cstheme="majorHAnsi"/>
          <w:b/>
          <w:bCs/>
          <w:sz w:val="22"/>
          <w:szCs w:val="22"/>
        </w:rPr>
        <w:tab/>
      </w:r>
      <w:r w:rsidRPr="002D6E51">
        <w:rPr>
          <w:rFonts w:asciiTheme="majorHAnsi" w:hAnsiTheme="majorHAnsi" w:cstheme="majorHAnsi"/>
          <w:b/>
          <w:bCs/>
          <w:sz w:val="22"/>
          <w:szCs w:val="22"/>
        </w:rPr>
        <w:tab/>
      </w:r>
      <w:r w:rsidRPr="002D6E51">
        <w:rPr>
          <w:rFonts w:asciiTheme="majorHAnsi" w:hAnsiTheme="majorHAnsi" w:cstheme="majorHAnsi"/>
          <w:sz w:val="22"/>
          <w:szCs w:val="22"/>
        </w:rPr>
        <w:t xml:space="preserve">Head of Housing </w:t>
      </w:r>
    </w:p>
    <w:p w14:paraId="295A8454" w14:textId="77777777" w:rsidR="00000654" w:rsidRPr="002D6E51" w:rsidRDefault="00000654" w:rsidP="000006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7E926A5A" w14:textId="5CD8EAC4" w:rsidR="00000654" w:rsidRPr="002D6E51" w:rsidRDefault="00000654" w:rsidP="0000065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2D6E51">
        <w:rPr>
          <w:rFonts w:asciiTheme="majorHAnsi" w:hAnsiTheme="majorHAnsi" w:cstheme="majorHAnsi"/>
          <w:b/>
          <w:sz w:val="22"/>
          <w:szCs w:val="22"/>
        </w:rPr>
        <w:t>Salary:</w:t>
      </w:r>
      <w:r w:rsidRPr="002D6E51">
        <w:rPr>
          <w:rFonts w:asciiTheme="majorHAnsi" w:hAnsiTheme="majorHAnsi" w:cstheme="majorHAnsi"/>
          <w:b/>
          <w:sz w:val="22"/>
          <w:szCs w:val="22"/>
        </w:rPr>
        <w:tab/>
      </w:r>
      <w:r w:rsidRPr="002D6E51">
        <w:rPr>
          <w:rFonts w:asciiTheme="majorHAnsi" w:hAnsiTheme="majorHAnsi" w:cstheme="majorHAnsi"/>
          <w:b/>
          <w:sz w:val="22"/>
          <w:szCs w:val="22"/>
        </w:rPr>
        <w:tab/>
      </w:r>
      <w:r w:rsidRPr="002D6E51">
        <w:rPr>
          <w:rFonts w:asciiTheme="majorHAnsi" w:hAnsiTheme="majorHAnsi" w:cstheme="majorHAnsi"/>
          <w:b/>
          <w:sz w:val="22"/>
          <w:szCs w:val="22"/>
        </w:rPr>
        <w:tab/>
      </w:r>
      <w:r w:rsidR="00663A82">
        <w:rPr>
          <w:rFonts w:asciiTheme="majorHAnsi" w:hAnsiTheme="majorHAnsi" w:cstheme="majorHAnsi"/>
          <w:b/>
          <w:sz w:val="22"/>
          <w:szCs w:val="22"/>
        </w:rPr>
        <w:tab/>
      </w:r>
      <w:r w:rsidR="001776DE" w:rsidRPr="002D6E51">
        <w:rPr>
          <w:rFonts w:asciiTheme="majorHAnsi" w:hAnsiTheme="majorHAnsi" w:cstheme="majorHAnsi"/>
          <w:bCs/>
          <w:sz w:val="22"/>
          <w:szCs w:val="22"/>
        </w:rPr>
        <w:t>Salary range from £39,000 up</w:t>
      </w:r>
      <w:r w:rsidR="001776DE" w:rsidRPr="002D6E51">
        <w:rPr>
          <w:rFonts w:asciiTheme="majorHAnsi" w:hAnsiTheme="majorHAnsi" w:cstheme="majorHAnsi"/>
          <w:sz w:val="22"/>
          <w:szCs w:val="22"/>
        </w:rPr>
        <w:t xml:space="preserve"> to £42,000 p.a depending on experience</w:t>
      </w:r>
    </w:p>
    <w:p w14:paraId="10408740" w14:textId="77777777" w:rsidR="001776DE" w:rsidRPr="002D6E51" w:rsidRDefault="001776DE" w:rsidP="0000065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b/>
          <w:bCs/>
          <w:sz w:val="22"/>
          <w:szCs w:val="22"/>
        </w:rPr>
      </w:pPr>
    </w:p>
    <w:p w14:paraId="5206FBC0" w14:textId="147957C1" w:rsidR="00000654" w:rsidRPr="002D6E51" w:rsidRDefault="00000654" w:rsidP="00000654">
      <w:pPr>
        <w:tabs>
          <w:tab w:val="left" w:pos="2880"/>
          <w:tab w:val="left" w:pos="294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r w:rsidRPr="002D6E51">
        <w:rPr>
          <w:rFonts w:asciiTheme="majorHAnsi" w:hAnsiTheme="majorHAnsi" w:cstheme="majorHAnsi"/>
          <w:b/>
          <w:bCs/>
          <w:sz w:val="22"/>
          <w:szCs w:val="22"/>
        </w:rPr>
        <w:t>Reports to:</w:t>
      </w:r>
      <w:r w:rsidRPr="002D6E51">
        <w:rPr>
          <w:rFonts w:asciiTheme="majorHAnsi" w:hAnsiTheme="majorHAnsi" w:cstheme="majorHAnsi"/>
          <w:b/>
          <w:bCs/>
          <w:sz w:val="22"/>
          <w:szCs w:val="22"/>
        </w:rPr>
        <w:tab/>
      </w:r>
      <w:r w:rsidRPr="002D6E51">
        <w:rPr>
          <w:rFonts w:asciiTheme="majorHAnsi" w:hAnsiTheme="majorHAnsi" w:cstheme="majorHAnsi"/>
          <w:bCs/>
          <w:sz w:val="22"/>
          <w:szCs w:val="22"/>
        </w:rPr>
        <w:t>Head of Legal Practice</w:t>
      </w:r>
      <w:r w:rsidR="00F423CF" w:rsidRPr="002D6E51">
        <w:rPr>
          <w:rFonts w:asciiTheme="majorHAnsi" w:hAnsiTheme="majorHAnsi" w:cstheme="majorHAnsi"/>
          <w:bCs/>
          <w:sz w:val="22"/>
          <w:szCs w:val="22"/>
        </w:rPr>
        <w:t>, CEO</w:t>
      </w:r>
    </w:p>
    <w:p w14:paraId="70F4D4BB" w14:textId="77777777" w:rsidR="00000654" w:rsidRPr="002D6E51" w:rsidRDefault="00000654" w:rsidP="00000654">
      <w:pPr>
        <w:tabs>
          <w:tab w:val="left" w:pos="0"/>
          <w:tab w:val="left" w:pos="2880"/>
          <w:tab w:val="left" w:pos="5850"/>
          <w:tab w:val="left" w:pos="6480"/>
          <w:tab w:val="left" w:pos="7200"/>
          <w:tab w:val="left" w:pos="7920"/>
        </w:tabs>
        <w:rPr>
          <w:rFonts w:asciiTheme="majorHAnsi" w:hAnsiTheme="majorHAnsi" w:cstheme="majorHAnsi"/>
          <w:sz w:val="22"/>
          <w:szCs w:val="22"/>
        </w:rPr>
      </w:pPr>
    </w:p>
    <w:p w14:paraId="7B91FDEB" w14:textId="7584A4F1" w:rsidR="00000654" w:rsidRPr="002D6E51" w:rsidRDefault="00000654" w:rsidP="00000654">
      <w:pPr>
        <w:tabs>
          <w:tab w:val="left" w:pos="0"/>
          <w:tab w:val="left" w:pos="288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2D6E51">
        <w:rPr>
          <w:rFonts w:asciiTheme="majorHAnsi" w:hAnsiTheme="majorHAnsi" w:cstheme="majorHAnsi"/>
          <w:b/>
          <w:bCs/>
          <w:sz w:val="22"/>
          <w:szCs w:val="22"/>
        </w:rPr>
        <w:t>Line Manages:</w:t>
      </w:r>
      <w:r w:rsidRPr="002D6E51">
        <w:rPr>
          <w:rFonts w:asciiTheme="majorHAnsi" w:hAnsiTheme="majorHAnsi" w:cstheme="majorHAnsi"/>
          <w:b/>
          <w:bCs/>
          <w:sz w:val="22"/>
          <w:szCs w:val="22"/>
        </w:rPr>
        <w:tab/>
      </w:r>
      <w:r w:rsidR="00590C5E" w:rsidRPr="002D6E51">
        <w:rPr>
          <w:rFonts w:asciiTheme="majorHAnsi" w:hAnsiTheme="majorHAnsi" w:cstheme="majorHAnsi"/>
          <w:sz w:val="22"/>
          <w:szCs w:val="22"/>
        </w:rPr>
        <w:t>Housing Team</w:t>
      </w:r>
      <w:r w:rsidRPr="002D6E51">
        <w:rPr>
          <w:rFonts w:asciiTheme="majorHAnsi" w:hAnsiTheme="majorHAnsi" w:cstheme="majorHAnsi"/>
          <w:sz w:val="22"/>
          <w:szCs w:val="22"/>
        </w:rPr>
        <w:t xml:space="preserve"> Leaders, </w:t>
      </w:r>
      <w:r w:rsidRPr="002D6E51">
        <w:rPr>
          <w:rFonts w:asciiTheme="majorHAnsi" w:hAnsiTheme="majorHAnsi" w:cstheme="majorHAnsi"/>
          <w:bCs/>
          <w:sz w:val="22"/>
          <w:szCs w:val="22"/>
        </w:rPr>
        <w:t>Caseworkers/Paralegals and</w:t>
      </w:r>
      <w:r w:rsidRPr="002D6E51">
        <w:rPr>
          <w:rFonts w:asciiTheme="majorHAnsi" w:hAnsiTheme="majorHAnsi" w:cstheme="majorHAnsi"/>
          <w:b/>
          <w:bCs/>
          <w:sz w:val="22"/>
          <w:szCs w:val="22"/>
        </w:rPr>
        <w:t xml:space="preserve"> </w:t>
      </w:r>
      <w:r w:rsidRPr="002D6E51">
        <w:rPr>
          <w:rFonts w:asciiTheme="majorHAnsi" w:hAnsiTheme="majorHAnsi" w:cstheme="majorHAnsi"/>
          <w:bCs/>
          <w:sz w:val="22"/>
          <w:szCs w:val="22"/>
        </w:rPr>
        <w:t xml:space="preserve">Volunteers assigned to them </w:t>
      </w:r>
    </w:p>
    <w:p w14:paraId="2AC72778" w14:textId="77777777" w:rsidR="00000654" w:rsidRPr="002D6E51" w:rsidRDefault="00000654" w:rsidP="00000654">
      <w:pPr>
        <w:tabs>
          <w:tab w:val="left" w:pos="0"/>
          <w:tab w:val="left" w:pos="2880"/>
          <w:tab w:val="left" w:pos="5850"/>
          <w:tab w:val="left" w:pos="6480"/>
          <w:tab w:val="left" w:pos="7200"/>
          <w:tab w:val="left" w:pos="7920"/>
        </w:tabs>
        <w:rPr>
          <w:rFonts w:asciiTheme="majorHAnsi" w:hAnsiTheme="majorHAnsi" w:cstheme="majorHAnsi"/>
          <w:sz w:val="22"/>
          <w:szCs w:val="22"/>
        </w:rPr>
      </w:pPr>
    </w:p>
    <w:p w14:paraId="3541ED41" w14:textId="77777777" w:rsidR="00000654" w:rsidRPr="002D6E51" w:rsidRDefault="00000654" w:rsidP="00000654">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2D6E51">
        <w:rPr>
          <w:rFonts w:asciiTheme="majorHAnsi" w:hAnsiTheme="majorHAnsi" w:cstheme="majorHAnsi"/>
          <w:b/>
          <w:bCs/>
          <w:sz w:val="22"/>
          <w:szCs w:val="22"/>
        </w:rPr>
        <w:t>Functional Links:</w:t>
      </w:r>
      <w:r w:rsidRPr="002D6E51">
        <w:rPr>
          <w:rFonts w:asciiTheme="majorHAnsi" w:hAnsiTheme="majorHAnsi" w:cstheme="majorHAnsi"/>
          <w:b/>
          <w:bCs/>
          <w:sz w:val="22"/>
          <w:szCs w:val="22"/>
        </w:rPr>
        <w:tab/>
      </w:r>
      <w:r w:rsidRPr="002D6E51">
        <w:rPr>
          <w:rFonts w:asciiTheme="majorHAnsi" w:hAnsiTheme="majorHAnsi" w:cstheme="majorHAnsi"/>
          <w:bCs/>
          <w:sz w:val="22"/>
          <w:szCs w:val="22"/>
        </w:rPr>
        <w:t>Head of Legal Practice</w:t>
      </w:r>
      <w:r w:rsidRPr="002D6E51">
        <w:rPr>
          <w:rFonts w:asciiTheme="majorHAnsi" w:hAnsiTheme="majorHAnsi" w:cstheme="majorHAnsi"/>
          <w:b/>
          <w:bCs/>
          <w:sz w:val="22"/>
          <w:szCs w:val="22"/>
        </w:rPr>
        <w:t xml:space="preserve">, </w:t>
      </w:r>
      <w:r w:rsidRPr="002D6E51">
        <w:rPr>
          <w:rFonts w:asciiTheme="majorHAnsi" w:hAnsiTheme="majorHAnsi" w:cstheme="majorHAnsi"/>
          <w:bCs/>
          <w:sz w:val="22"/>
          <w:szCs w:val="22"/>
        </w:rPr>
        <w:t>Board of Trustees, Senior Management Team and other project teams in SWLLC</w:t>
      </w:r>
    </w:p>
    <w:p w14:paraId="3D37951B" w14:textId="77777777" w:rsidR="00000654" w:rsidRPr="002D6E51" w:rsidRDefault="00000654" w:rsidP="00000654">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185FF305" w14:textId="77777777" w:rsidR="00000654" w:rsidRPr="002D6E51" w:rsidRDefault="00000654" w:rsidP="00000654">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2D6E51">
        <w:rPr>
          <w:rFonts w:asciiTheme="majorHAnsi" w:hAnsiTheme="majorHAnsi" w:cstheme="majorHAnsi"/>
          <w:b/>
          <w:bCs/>
          <w:sz w:val="22"/>
          <w:szCs w:val="22"/>
        </w:rPr>
        <w:t>Term:</w:t>
      </w:r>
      <w:r w:rsidRPr="002D6E51">
        <w:rPr>
          <w:rFonts w:asciiTheme="majorHAnsi" w:hAnsiTheme="majorHAnsi" w:cstheme="majorHAnsi"/>
          <w:b/>
          <w:bCs/>
          <w:sz w:val="22"/>
          <w:szCs w:val="22"/>
        </w:rPr>
        <w:tab/>
      </w:r>
      <w:r w:rsidRPr="002D6E51">
        <w:rPr>
          <w:rFonts w:asciiTheme="majorHAnsi" w:hAnsiTheme="majorHAnsi" w:cstheme="majorHAnsi"/>
          <w:bCs/>
          <w:sz w:val="22"/>
          <w:szCs w:val="22"/>
        </w:rPr>
        <w:t>Permanent</w:t>
      </w:r>
    </w:p>
    <w:p w14:paraId="33FAC1DC" w14:textId="77777777" w:rsidR="00000654" w:rsidRPr="002D6E51" w:rsidRDefault="00000654" w:rsidP="00000654">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35EBF3DB" w14:textId="4C1D0DBA" w:rsidR="00000654" w:rsidRPr="002D6E51" w:rsidRDefault="00000654" w:rsidP="00000654">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2D6E51">
        <w:rPr>
          <w:rFonts w:asciiTheme="majorHAnsi" w:hAnsiTheme="majorHAnsi" w:cstheme="majorHAnsi"/>
          <w:b/>
          <w:bCs/>
          <w:sz w:val="22"/>
          <w:szCs w:val="22"/>
        </w:rPr>
        <w:t>Based at:</w:t>
      </w:r>
      <w:r w:rsidRPr="002D6E51">
        <w:rPr>
          <w:rFonts w:asciiTheme="majorHAnsi" w:hAnsiTheme="majorHAnsi" w:cstheme="majorHAnsi"/>
          <w:b/>
          <w:bCs/>
          <w:sz w:val="22"/>
          <w:szCs w:val="22"/>
        </w:rPr>
        <w:tab/>
      </w:r>
      <w:r w:rsidR="00112704" w:rsidRPr="002D6E51">
        <w:rPr>
          <w:rFonts w:asciiTheme="majorHAnsi" w:hAnsiTheme="majorHAnsi" w:cstheme="majorHAnsi"/>
          <w:sz w:val="22"/>
          <w:szCs w:val="22"/>
        </w:rPr>
        <w:t>One of our offices</w:t>
      </w:r>
      <w:r w:rsidR="00112704" w:rsidRPr="002D6E51">
        <w:rPr>
          <w:rFonts w:asciiTheme="majorHAnsi" w:hAnsiTheme="majorHAnsi" w:cstheme="majorHAnsi"/>
          <w:bCs/>
          <w:sz w:val="22"/>
          <w:szCs w:val="22"/>
        </w:rPr>
        <w:t xml:space="preserve"> in Battersea, Merton or Croydon</w:t>
      </w:r>
      <w:r w:rsidRPr="002D6E51">
        <w:rPr>
          <w:rFonts w:asciiTheme="majorHAnsi" w:hAnsiTheme="majorHAnsi" w:cstheme="majorHAnsi"/>
          <w:bCs/>
          <w:sz w:val="22"/>
          <w:szCs w:val="22"/>
        </w:rPr>
        <w:t xml:space="preserve"> </w:t>
      </w:r>
    </w:p>
    <w:p w14:paraId="26752D10" w14:textId="77777777" w:rsidR="00B934E5" w:rsidRPr="002D6E51" w:rsidRDefault="00B934E5" w:rsidP="00B934E5">
      <w:pPr>
        <w:rPr>
          <w:rFonts w:asciiTheme="majorHAnsi" w:hAnsiTheme="majorHAnsi" w:cstheme="majorHAnsi"/>
          <w:sz w:val="22"/>
          <w:szCs w:val="22"/>
        </w:rPr>
      </w:pPr>
    </w:p>
    <w:p w14:paraId="26752D11" w14:textId="77777777" w:rsidR="00E07263" w:rsidRPr="002D6E51" w:rsidRDefault="00E07263" w:rsidP="00E07263">
      <w:pPr>
        <w:rPr>
          <w:rFonts w:asciiTheme="majorHAnsi" w:hAnsiTheme="majorHAnsi" w:cstheme="majorHAnsi"/>
          <w:b/>
          <w:sz w:val="22"/>
          <w:szCs w:val="22"/>
        </w:rPr>
      </w:pPr>
      <w:r w:rsidRPr="002D6E51">
        <w:rPr>
          <w:rFonts w:asciiTheme="majorHAnsi" w:hAnsiTheme="majorHAnsi" w:cstheme="majorHAnsi"/>
          <w:b/>
          <w:sz w:val="22"/>
          <w:szCs w:val="22"/>
        </w:rPr>
        <w:t>Essential Experience</w:t>
      </w:r>
    </w:p>
    <w:p w14:paraId="26752D12" w14:textId="77777777" w:rsidR="00E07263" w:rsidRPr="002D6E51" w:rsidRDefault="00E07263" w:rsidP="00E07263">
      <w:pPr>
        <w:rPr>
          <w:rFonts w:asciiTheme="majorHAnsi" w:hAnsiTheme="majorHAnsi" w:cstheme="majorHAnsi"/>
          <w:b/>
          <w:sz w:val="22"/>
          <w:szCs w:val="22"/>
        </w:rPr>
      </w:pPr>
    </w:p>
    <w:p w14:paraId="33C4F530" w14:textId="634CBB4F" w:rsidR="002613B1" w:rsidRPr="002D6E51" w:rsidRDefault="002613B1" w:rsidP="00822D8C">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Demonstra</w:t>
      </w:r>
      <w:r w:rsidR="00C54106" w:rsidRPr="002D6E51">
        <w:rPr>
          <w:rFonts w:asciiTheme="majorHAnsi" w:hAnsiTheme="majorHAnsi" w:cstheme="majorHAnsi"/>
          <w:sz w:val="22"/>
          <w:szCs w:val="22"/>
        </w:rPr>
        <w:t xml:space="preserve">table experience of managing and developing a legal casework team </w:t>
      </w:r>
      <w:r w:rsidR="00E42164" w:rsidRPr="002D6E51">
        <w:rPr>
          <w:rFonts w:asciiTheme="majorHAnsi" w:hAnsiTheme="majorHAnsi" w:cstheme="majorHAnsi"/>
          <w:sz w:val="22"/>
          <w:szCs w:val="22"/>
        </w:rPr>
        <w:t xml:space="preserve">achieving growth in </w:t>
      </w:r>
      <w:r w:rsidR="00977DF3" w:rsidRPr="002D6E51">
        <w:rPr>
          <w:rFonts w:asciiTheme="majorHAnsi" w:hAnsiTheme="majorHAnsi" w:cstheme="majorHAnsi"/>
          <w:sz w:val="22"/>
          <w:szCs w:val="22"/>
        </w:rPr>
        <w:t>targets, quality and customer care.</w:t>
      </w:r>
    </w:p>
    <w:p w14:paraId="26752D13" w14:textId="1C34E1BE" w:rsidR="00E07263" w:rsidRPr="002D6E51" w:rsidRDefault="00E07263" w:rsidP="00822D8C">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Experience of working under a Legal Aid Agency Contract specification for Public Funding (Legal Aid) and Legal Help with demonstrate able billing targets.  </w:t>
      </w:r>
    </w:p>
    <w:p w14:paraId="26752D14" w14:textId="77777777" w:rsidR="00E07263" w:rsidRPr="002D6E51" w:rsidRDefault="00E07263" w:rsidP="00822D8C">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At least three year’s full time equivalent experience of Housing Law casework and representation covering a wide range of cases including ability to meet LAA qualified category Housing Supervisor standard</w:t>
      </w:r>
    </w:p>
    <w:p w14:paraId="26752D15" w14:textId="7AFE37D2"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Ability to manage a varied caseload of sufficient appropriate matters to meet</w:t>
      </w:r>
      <w:r w:rsidR="00CF16E6" w:rsidRPr="002D6E51">
        <w:rPr>
          <w:rFonts w:asciiTheme="majorHAnsi" w:hAnsiTheme="majorHAnsi" w:cstheme="majorHAnsi"/>
          <w:sz w:val="22"/>
          <w:szCs w:val="22"/>
        </w:rPr>
        <w:t xml:space="preserve"> a reduced</w:t>
      </w:r>
      <w:r w:rsidRPr="002D6E51">
        <w:rPr>
          <w:rFonts w:asciiTheme="majorHAnsi" w:hAnsiTheme="majorHAnsi" w:cstheme="majorHAnsi"/>
          <w:sz w:val="22"/>
          <w:szCs w:val="22"/>
        </w:rPr>
        <w:t xml:space="preserve"> billing target</w:t>
      </w:r>
      <w:r w:rsidR="00C51397" w:rsidRPr="002D6E51">
        <w:rPr>
          <w:rFonts w:asciiTheme="majorHAnsi" w:hAnsiTheme="majorHAnsi" w:cstheme="majorHAnsi"/>
          <w:sz w:val="22"/>
          <w:szCs w:val="22"/>
        </w:rPr>
        <w:t xml:space="preserve"> of £</w:t>
      </w:r>
      <w:r w:rsidR="00AF33C2" w:rsidRPr="002D6E51">
        <w:rPr>
          <w:rFonts w:asciiTheme="majorHAnsi" w:hAnsiTheme="majorHAnsi" w:cstheme="majorHAnsi"/>
          <w:sz w:val="22"/>
          <w:szCs w:val="22"/>
        </w:rPr>
        <w:t>30,000</w:t>
      </w:r>
      <w:r w:rsidR="009234C7" w:rsidRPr="002D6E51">
        <w:rPr>
          <w:rFonts w:asciiTheme="majorHAnsi" w:hAnsiTheme="majorHAnsi" w:cstheme="majorHAnsi"/>
          <w:sz w:val="22"/>
          <w:szCs w:val="22"/>
        </w:rPr>
        <w:t xml:space="preserve"> alongside other management and supervision duties.  Currently a full time case</w:t>
      </w:r>
      <w:r w:rsidR="00691357" w:rsidRPr="002D6E51">
        <w:rPr>
          <w:rFonts w:asciiTheme="majorHAnsi" w:hAnsiTheme="majorHAnsi" w:cstheme="majorHAnsi"/>
          <w:sz w:val="22"/>
          <w:szCs w:val="22"/>
        </w:rPr>
        <w:t xml:space="preserve">worker has a target </w:t>
      </w:r>
      <w:r w:rsidR="0006648E" w:rsidRPr="002D6E51">
        <w:rPr>
          <w:rFonts w:asciiTheme="majorHAnsi" w:hAnsiTheme="majorHAnsi" w:cstheme="majorHAnsi"/>
          <w:sz w:val="22"/>
          <w:szCs w:val="22"/>
        </w:rPr>
        <w:t>of a</w:t>
      </w:r>
      <w:r w:rsidRPr="002D6E51">
        <w:rPr>
          <w:rFonts w:asciiTheme="majorHAnsi" w:hAnsiTheme="majorHAnsi" w:cstheme="majorHAnsi"/>
          <w:sz w:val="22"/>
          <w:szCs w:val="22"/>
        </w:rPr>
        <w:t xml:space="preserve"> minimum £60,000</w:t>
      </w:r>
      <w:r w:rsidR="00112704" w:rsidRPr="002D6E51">
        <w:rPr>
          <w:rFonts w:asciiTheme="majorHAnsi" w:hAnsiTheme="majorHAnsi" w:cstheme="majorHAnsi"/>
          <w:sz w:val="22"/>
          <w:szCs w:val="22"/>
        </w:rPr>
        <w:t>.</w:t>
      </w:r>
    </w:p>
    <w:p w14:paraId="26752D16"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Ability to draft appropriate documentation in all areas and procedures of Housing law </w:t>
      </w:r>
    </w:p>
    <w:p w14:paraId="26752D17"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A wide range of representation experience in the county court with the ability to take cases through the higher courts.</w:t>
      </w:r>
    </w:p>
    <w:p w14:paraId="26752D18"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Commitment to equal opportunities as set out in the principles and policies of South West London Law Centres</w:t>
      </w:r>
    </w:p>
    <w:p w14:paraId="26752D19" w14:textId="77777777" w:rsidR="00E07263" w:rsidRPr="002D6E51" w:rsidRDefault="00E07263" w:rsidP="00E07263">
      <w:pPr>
        <w:rPr>
          <w:rFonts w:asciiTheme="majorHAnsi" w:hAnsiTheme="majorHAnsi" w:cstheme="majorHAnsi"/>
          <w:b/>
          <w:sz w:val="22"/>
          <w:szCs w:val="22"/>
        </w:rPr>
      </w:pPr>
      <w:r w:rsidRPr="002D6E51">
        <w:rPr>
          <w:rFonts w:asciiTheme="majorHAnsi" w:hAnsiTheme="majorHAnsi" w:cstheme="majorHAnsi"/>
          <w:b/>
          <w:sz w:val="22"/>
          <w:szCs w:val="22"/>
        </w:rPr>
        <w:br w:type="page"/>
      </w:r>
    </w:p>
    <w:p w14:paraId="26752D1A" w14:textId="77777777" w:rsidR="00E07263" w:rsidRPr="002D6E51" w:rsidRDefault="00E07263" w:rsidP="00E07263">
      <w:pPr>
        <w:rPr>
          <w:rFonts w:asciiTheme="majorHAnsi" w:hAnsiTheme="majorHAnsi" w:cstheme="majorHAnsi"/>
          <w:b/>
          <w:sz w:val="22"/>
          <w:szCs w:val="22"/>
        </w:rPr>
      </w:pPr>
      <w:r w:rsidRPr="002D6E51">
        <w:rPr>
          <w:rFonts w:asciiTheme="majorHAnsi" w:hAnsiTheme="majorHAnsi" w:cstheme="majorHAnsi"/>
          <w:b/>
          <w:sz w:val="22"/>
          <w:szCs w:val="22"/>
        </w:rPr>
        <w:lastRenderedPageBreak/>
        <w:t>Essential Skills</w:t>
      </w:r>
    </w:p>
    <w:p w14:paraId="26752D1B" w14:textId="77777777" w:rsidR="00E07263" w:rsidRPr="002D6E51" w:rsidRDefault="00E07263" w:rsidP="00E07263">
      <w:pPr>
        <w:rPr>
          <w:rFonts w:asciiTheme="majorHAnsi" w:hAnsiTheme="majorHAnsi" w:cstheme="majorHAnsi"/>
          <w:sz w:val="22"/>
          <w:szCs w:val="22"/>
        </w:rPr>
      </w:pPr>
    </w:p>
    <w:p w14:paraId="26752D1C"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An intelligent and highly motivated person who is accustomed to taking significant decisions and having a high level of personal accountability. </w:t>
      </w:r>
    </w:p>
    <w:p w14:paraId="26752D1D"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Ability to work independently with a proven ability to prioritise work and to meet deadlines. </w:t>
      </w:r>
    </w:p>
    <w:p w14:paraId="26752D1E"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Ability to take strategic overview and to plan for the long term. </w:t>
      </w:r>
    </w:p>
    <w:p w14:paraId="26752D1F"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Ability to liaise and work effectively in partnership with a wide range of stakeholders. </w:t>
      </w:r>
    </w:p>
    <w:p w14:paraId="26752D20"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Excellent communication skills: you must be able to relate well to colleagues, clients and third parties, in person, in writing and on the telephone, despite the pressures of the role </w:t>
      </w:r>
    </w:p>
    <w:p w14:paraId="26752D21"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Understanding of the problems which face diverse communities. </w:t>
      </w:r>
    </w:p>
    <w:p w14:paraId="26752D22"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Ability to be </w:t>
      </w:r>
      <w:r w:rsidR="0006648E" w:rsidRPr="002D6E51">
        <w:rPr>
          <w:rFonts w:asciiTheme="majorHAnsi" w:hAnsiTheme="majorHAnsi" w:cstheme="majorHAnsi"/>
          <w:sz w:val="22"/>
          <w:szCs w:val="22"/>
        </w:rPr>
        <w:t>self-servicing</w:t>
      </w:r>
      <w:r w:rsidRPr="002D6E51">
        <w:rPr>
          <w:rFonts w:asciiTheme="majorHAnsi" w:hAnsiTheme="majorHAnsi" w:cstheme="majorHAnsi"/>
          <w:sz w:val="22"/>
          <w:szCs w:val="22"/>
        </w:rPr>
        <w:t>: you will be expected to manage most of your own typing, filing and billing and payment of cases.</w:t>
      </w:r>
    </w:p>
    <w:p w14:paraId="26752D23"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Ability to use computer and information technology including management information systems and to be </w:t>
      </w:r>
      <w:r w:rsidR="0006648E" w:rsidRPr="002D6E51">
        <w:rPr>
          <w:rFonts w:asciiTheme="majorHAnsi" w:hAnsiTheme="majorHAnsi" w:cstheme="majorHAnsi"/>
          <w:sz w:val="22"/>
          <w:szCs w:val="22"/>
        </w:rPr>
        <w:t>self-servicing</w:t>
      </w:r>
      <w:r w:rsidRPr="002D6E51">
        <w:rPr>
          <w:rFonts w:asciiTheme="majorHAnsi" w:hAnsiTheme="majorHAnsi" w:cstheme="majorHAnsi"/>
          <w:sz w:val="22"/>
          <w:szCs w:val="22"/>
        </w:rPr>
        <w:t>. Must be proficient in Microsoft operating systems (Word, Excel, and Office).</w:t>
      </w:r>
    </w:p>
    <w:p w14:paraId="26752D24" w14:textId="5CCFF915"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Ability to work collaboratively within SWLLC</w:t>
      </w:r>
    </w:p>
    <w:p w14:paraId="26752D25"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You must be very well organised in order to work well under pressure without compromising standards</w:t>
      </w:r>
    </w:p>
    <w:p w14:paraId="26752D26" w14:textId="77777777" w:rsidR="00E07263" w:rsidRPr="002D6E51" w:rsidRDefault="00E07263" w:rsidP="00E07263">
      <w:pPr>
        <w:ind w:left="360"/>
        <w:rPr>
          <w:rFonts w:asciiTheme="majorHAnsi" w:hAnsiTheme="majorHAnsi" w:cstheme="majorHAnsi"/>
          <w:sz w:val="22"/>
          <w:szCs w:val="22"/>
        </w:rPr>
      </w:pPr>
    </w:p>
    <w:p w14:paraId="26752D27" w14:textId="77777777" w:rsidR="00E07263" w:rsidRPr="002D6E51" w:rsidRDefault="00E07263" w:rsidP="00E07263">
      <w:pPr>
        <w:rPr>
          <w:rFonts w:asciiTheme="majorHAnsi" w:hAnsiTheme="majorHAnsi" w:cstheme="majorHAnsi"/>
          <w:b/>
          <w:sz w:val="22"/>
          <w:szCs w:val="22"/>
        </w:rPr>
      </w:pPr>
      <w:r w:rsidRPr="002D6E51">
        <w:rPr>
          <w:rFonts w:asciiTheme="majorHAnsi" w:hAnsiTheme="majorHAnsi" w:cstheme="majorHAnsi"/>
          <w:b/>
          <w:sz w:val="22"/>
          <w:szCs w:val="22"/>
        </w:rPr>
        <w:t>Team Leader – Management Experience &amp; Skills</w:t>
      </w:r>
    </w:p>
    <w:p w14:paraId="26752D28" w14:textId="77777777" w:rsidR="00E07263" w:rsidRPr="002D6E51" w:rsidRDefault="00E07263" w:rsidP="00E07263">
      <w:pPr>
        <w:rPr>
          <w:rFonts w:asciiTheme="majorHAnsi" w:hAnsiTheme="majorHAnsi" w:cstheme="majorHAnsi"/>
          <w:sz w:val="22"/>
          <w:szCs w:val="22"/>
        </w:rPr>
      </w:pPr>
    </w:p>
    <w:p w14:paraId="26752D29"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Experience of successfully line-managing and mentoring caseworkers, including carrying out appraisals, monitoring performance against targets and taking action to address unsatisfactory performance</w:t>
      </w:r>
    </w:p>
    <w:p w14:paraId="26752D2A"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Commitment to leading a team</w:t>
      </w:r>
    </w:p>
    <w:p w14:paraId="26752D2B" w14:textId="510A1301"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A track record of managing change and a willingness to work towards expanding </w:t>
      </w:r>
      <w:r w:rsidR="004063C4" w:rsidRPr="002D6E51">
        <w:rPr>
          <w:rFonts w:asciiTheme="majorHAnsi" w:hAnsiTheme="majorHAnsi" w:cstheme="majorHAnsi"/>
          <w:sz w:val="22"/>
          <w:szCs w:val="22"/>
        </w:rPr>
        <w:t xml:space="preserve">the </w:t>
      </w:r>
      <w:r w:rsidR="00590C5E" w:rsidRPr="002D6E51">
        <w:rPr>
          <w:rFonts w:asciiTheme="majorHAnsi" w:hAnsiTheme="majorHAnsi" w:cstheme="majorHAnsi"/>
          <w:sz w:val="22"/>
          <w:szCs w:val="22"/>
        </w:rPr>
        <w:t>Housing Team</w:t>
      </w:r>
    </w:p>
    <w:p w14:paraId="26752D2C" w14:textId="77777777" w:rsidR="00E07263" w:rsidRPr="002D6E51" w:rsidRDefault="00E07263" w:rsidP="00E07263">
      <w:pPr>
        <w:ind w:left="567"/>
        <w:rPr>
          <w:rFonts w:asciiTheme="majorHAnsi" w:hAnsiTheme="majorHAnsi" w:cstheme="majorHAnsi"/>
          <w:sz w:val="22"/>
          <w:szCs w:val="22"/>
        </w:rPr>
      </w:pPr>
    </w:p>
    <w:p w14:paraId="26752D2D" w14:textId="77777777" w:rsidR="00E07263" w:rsidRPr="002D6E51" w:rsidRDefault="00E07263" w:rsidP="00E07263">
      <w:pPr>
        <w:rPr>
          <w:rFonts w:asciiTheme="majorHAnsi" w:hAnsiTheme="majorHAnsi" w:cstheme="majorHAnsi"/>
          <w:b/>
          <w:sz w:val="22"/>
          <w:szCs w:val="22"/>
        </w:rPr>
      </w:pPr>
      <w:r w:rsidRPr="002D6E51">
        <w:rPr>
          <w:rFonts w:asciiTheme="majorHAnsi" w:hAnsiTheme="majorHAnsi" w:cstheme="majorHAnsi"/>
          <w:b/>
          <w:sz w:val="22"/>
          <w:szCs w:val="22"/>
        </w:rPr>
        <w:t xml:space="preserve">Desirable Experience and Skills </w:t>
      </w:r>
    </w:p>
    <w:p w14:paraId="26752D2E" w14:textId="77777777" w:rsidR="00E07263" w:rsidRPr="002D6E51" w:rsidRDefault="00E07263" w:rsidP="00E07263">
      <w:pPr>
        <w:rPr>
          <w:rFonts w:asciiTheme="majorHAnsi" w:hAnsiTheme="majorHAnsi" w:cstheme="majorHAnsi"/>
          <w:b/>
          <w:sz w:val="22"/>
          <w:szCs w:val="22"/>
        </w:rPr>
      </w:pPr>
    </w:p>
    <w:p w14:paraId="26752D2F" w14:textId="77777777" w:rsidR="00E07263"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 xml:space="preserve">Experience of running cases through conditional fee agreements </w:t>
      </w:r>
    </w:p>
    <w:p w14:paraId="26752D30" w14:textId="6205750E" w:rsidR="002861C2" w:rsidRPr="002D6E51" w:rsidRDefault="00E07263" w:rsidP="00E07263">
      <w:pPr>
        <w:numPr>
          <w:ilvl w:val="0"/>
          <w:numId w:val="3"/>
        </w:numPr>
        <w:suppressAutoHyphens/>
        <w:ind w:left="567" w:hanging="425"/>
        <w:rPr>
          <w:rFonts w:asciiTheme="majorHAnsi" w:hAnsiTheme="majorHAnsi" w:cstheme="majorHAnsi"/>
          <w:sz w:val="22"/>
          <w:szCs w:val="22"/>
        </w:rPr>
      </w:pPr>
      <w:r w:rsidRPr="002D6E51">
        <w:rPr>
          <w:rFonts w:asciiTheme="majorHAnsi" w:hAnsiTheme="majorHAnsi" w:cstheme="majorHAnsi"/>
          <w:sz w:val="22"/>
          <w:szCs w:val="22"/>
        </w:rPr>
        <w:t>Experience of giving successful training or talks</w:t>
      </w:r>
    </w:p>
    <w:p w14:paraId="0668969F" w14:textId="77777777" w:rsidR="002861C2" w:rsidRPr="002D6E51" w:rsidRDefault="002861C2">
      <w:pPr>
        <w:rPr>
          <w:rFonts w:asciiTheme="majorHAnsi" w:hAnsiTheme="majorHAnsi" w:cstheme="majorHAnsi"/>
          <w:sz w:val="22"/>
          <w:szCs w:val="22"/>
        </w:rPr>
      </w:pPr>
      <w:r w:rsidRPr="002D6E51">
        <w:rPr>
          <w:rFonts w:asciiTheme="majorHAnsi" w:hAnsiTheme="majorHAnsi" w:cstheme="majorHAnsi"/>
          <w:sz w:val="22"/>
          <w:szCs w:val="22"/>
        </w:rPr>
        <w:br w:type="page"/>
      </w:r>
    </w:p>
    <w:p w14:paraId="70FF3060" w14:textId="77777777" w:rsidR="00FF18A7" w:rsidRPr="002D6E51" w:rsidRDefault="00FF18A7" w:rsidP="00FF18A7">
      <w:pPr>
        <w:rPr>
          <w:rFonts w:asciiTheme="majorHAnsi" w:hAnsiTheme="majorHAnsi" w:cstheme="majorHAnsi"/>
          <w:sz w:val="22"/>
          <w:szCs w:val="22"/>
        </w:rPr>
      </w:pPr>
      <w:r w:rsidRPr="002D6E51">
        <w:rPr>
          <w:rFonts w:asciiTheme="majorHAnsi" w:hAnsiTheme="majorHAnsi" w:cstheme="majorHAnsi"/>
          <w:sz w:val="22"/>
          <w:szCs w:val="22"/>
        </w:rPr>
        <w:lastRenderedPageBreak/>
        <w:t>SOUTH WEST LONDON LAW CENTRES</w:t>
      </w:r>
    </w:p>
    <w:p w14:paraId="08EFB842" w14:textId="77777777" w:rsidR="00FF18A7" w:rsidRPr="002D6E51" w:rsidRDefault="00FF18A7" w:rsidP="00FF18A7">
      <w:pPr>
        <w:rPr>
          <w:rFonts w:asciiTheme="majorHAnsi" w:hAnsiTheme="majorHAnsi" w:cstheme="majorHAnsi"/>
          <w:b/>
          <w:i/>
          <w:sz w:val="22"/>
          <w:szCs w:val="22"/>
        </w:rPr>
      </w:pPr>
      <w:r w:rsidRPr="002D6E51">
        <w:rPr>
          <w:rFonts w:asciiTheme="majorHAnsi" w:hAnsiTheme="majorHAnsi" w:cstheme="majorHAnsi"/>
          <w:b/>
          <w:i/>
          <w:sz w:val="22"/>
          <w:szCs w:val="22"/>
        </w:rPr>
        <w:t>Legal Action for Local Communities</w:t>
      </w:r>
    </w:p>
    <w:p w14:paraId="6F7C664F" w14:textId="77777777" w:rsidR="00FF18A7" w:rsidRPr="002D6E51" w:rsidRDefault="00FF18A7" w:rsidP="00FF18A7">
      <w:pPr>
        <w:rPr>
          <w:rFonts w:asciiTheme="majorHAnsi" w:hAnsiTheme="majorHAnsi" w:cstheme="majorHAnsi"/>
          <w:sz w:val="22"/>
          <w:szCs w:val="22"/>
        </w:rPr>
      </w:pPr>
    </w:p>
    <w:p w14:paraId="126DD698" w14:textId="77777777" w:rsidR="00FF18A7" w:rsidRPr="002D6E51" w:rsidRDefault="00FF18A7" w:rsidP="00FF18A7">
      <w:pPr>
        <w:pStyle w:val="Heading3"/>
        <w:pBdr>
          <w:bottom w:val="single" w:sz="4" w:space="1" w:color="auto"/>
        </w:pBdr>
        <w:rPr>
          <w:rFonts w:asciiTheme="majorHAnsi" w:hAnsiTheme="majorHAnsi" w:cstheme="majorHAnsi"/>
          <w:bCs w:val="0"/>
          <w:sz w:val="22"/>
          <w:szCs w:val="22"/>
        </w:rPr>
      </w:pPr>
      <w:r w:rsidRPr="002D6E51">
        <w:rPr>
          <w:rFonts w:asciiTheme="majorHAnsi" w:hAnsiTheme="majorHAnsi" w:cstheme="majorHAnsi"/>
          <w:bCs w:val="0"/>
          <w:sz w:val="22"/>
          <w:szCs w:val="22"/>
        </w:rPr>
        <w:t>GUIDANCE FOR APPLICANTS</w:t>
      </w:r>
    </w:p>
    <w:p w14:paraId="1ACE3C4B" w14:textId="77777777" w:rsidR="00FF18A7" w:rsidRPr="002D6E51" w:rsidRDefault="00FF18A7" w:rsidP="00FF18A7">
      <w:pPr>
        <w:rPr>
          <w:rFonts w:asciiTheme="majorHAnsi" w:hAnsiTheme="majorHAnsi" w:cstheme="majorHAnsi"/>
          <w:b/>
          <w:sz w:val="22"/>
          <w:szCs w:val="22"/>
        </w:rPr>
      </w:pPr>
    </w:p>
    <w:p w14:paraId="74EBD020" w14:textId="77777777" w:rsidR="00FF18A7" w:rsidRPr="002D6E51" w:rsidRDefault="00FF18A7" w:rsidP="00FF18A7">
      <w:pPr>
        <w:jc w:val="both"/>
        <w:rPr>
          <w:rFonts w:asciiTheme="majorHAnsi" w:hAnsiTheme="majorHAnsi" w:cstheme="majorHAnsi"/>
          <w:sz w:val="22"/>
          <w:szCs w:val="22"/>
        </w:rPr>
      </w:pPr>
    </w:p>
    <w:p w14:paraId="159C5563" w14:textId="77777777" w:rsidR="00FF18A7" w:rsidRPr="002D6E51" w:rsidRDefault="00FF18A7" w:rsidP="00FF18A7">
      <w:pPr>
        <w:jc w:val="both"/>
        <w:rPr>
          <w:rFonts w:asciiTheme="majorHAnsi" w:hAnsiTheme="majorHAnsi" w:cstheme="majorHAnsi"/>
          <w:sz w:val="22"/>
          <w:szCs w:val="22"/>
        </w:rPr>
      </w:pPr>
      <w:r w:rsidRPr="002D6E51">
        <w:rPr>
          <w:rFonts w:asciiTheme="majorHAnsi" w:hAnsiTheme="majorHAnsi" w:cstheme="majorHAnsi"/>
          <w:sz w:val="22"/>
          <w:szCs w:val="22"/>
        </w:rPr>
        <w:t>Please read these notes carefully before filling in your application form, as the decision to shortlist for interview will be based solely on the information provided on the application form.</w:t>
      </w:r>
    </w:p>
    <w:p w14:paraId="298470E3" w14:textId="77777777" w:rsidR="00FF18A7" w:rsidRPr="002D6E51" w:rsidRDefault="00FF18A7" w:rsidP="00FF18A7">
      <w:pPr>
        <w:pStyle w:val="Heading3"/>
        <w:jc w:val="both"/>
        <w:rPr>
          <w:rFonts w:asciiTheme="majorHAnsi" w:hAnsiTheme="majorHAnsi" w:cstheme="majorHAnsi"/>
          <w:sz w:val="22"/>
          <w:szCs w:val="22"/>
        </w:rPr>
      </w:pPr>
      <w:r w:rsidRPr="002D6E51">
        <w:rPr>
          <w:rFonts w:asciiTheme="majorHAnsi" w:hAnsiTheme="majorHAnsi" w:cstheme="majorHAnsi"/>
          <w:sz w:val="22"/>
          <w:szCs w:val="22"/>
        </w:rPr>
        <w:t>General Guidelines</w:t>
      </w:r>
    </w:p>
    <w:p w14:paraId="58EB7799" w14:textId="77777777" w:rsidR="00FF18A7" w:rsidRPr="002D6E51" w:rsidRDefault="00FF18A7" w:rsidP="00FF18A7">
      <w:pPr>
        <w:jc w:val="both"/>
        <w:rPr>
          <w:rFonts w:asciiTheme="majorHAnsi" w:hAnsiTheme="majorHAnsi" w:cstheme="majorHAnsi"/>
          <w:sz w:val="22"/>
          <w:szCs w:val="22"/>
        </w:rPr>
      </w:pPr>
    </w:p>
    <w:p w14:paraId="5C581F31" w14:textId="77777777" w:rsidR="00FF18A7" w:rsidRPr="002D6E51" w:rsidRDefault="00FF18A7" w:rsidP="00FF18A7">
      <w:pPr>
        <w:numPr>
          <w:ilvl w:val="0"/>
          <w:numId w:val="5"/>
        </w:numPr>
        <w:jc w:val="both"/>
        <w:rPr>
          <w:rFonts w:asciiTheme="majorHAnsi" w:hAnsiTheme="majorHAnsi" w:cstheme="majorHAnsi"/>
          <w:sz w:val="22"/>
          <w:szCs w:val="22"/>
        </w:rPr>
      </w:pPr>
      <w:r w:rsidRPr="002D6E51">
        <w:rPr>
          <w:rFonts w:asciiTheme="majorHAnsi" w:hAnsiTheme="majorHAnsi" w:cstheme="majorHAnsi"/>
          <w:sz w:val="22"/>
          <w:szCs w:val="22"/>
        </w:rPr>
        <w:t>Give only information, which is relevant to the post.</w:t>
      </w:r>
    </w:p>
    <w:p w14:paraId="3BB1893F" w14:textId="77777777" w:rsidR="00FF18A7" w:rsidRPr="002D6E51" w:rsidRDefault="00FF18A7" w:rsidP="00FF18A7">
      <w:pPr>
        <w:jc w:val="both"/>
        <w:rPr>
          <w:rFonts w:asciiTheme="majorHAnsi" w:hAnsiTheme="majorHAnsi" w:cstheme="majorHAnsi"/>
          <w:sz w:val="22"/>
          <w:szCs w:val="22"/>
        </w:rPr>
      </w:pPr>
    </w:p>
    <w:p w14:paraId="24EB05B0" w14:textId="77777777" w:rsidR="00FF18A7" w:rsidRPr="002D6E51" w:rsidRDefault="00FF18A7" w:rsidP="00FF18A7">
      <w:pPr>
        <w:numPr>
          <w:ilvl w:val="0"/>
          <w:numId w:val="5"/>
        </w:numPr>
        <w:jc w:val="both"/>
        <w:rPr>
          <w:rFonts w:asciiTheme="majorHAnsi" w:hAnsiTheme="majorHAnsi" w:cstheme="majorHAnsi"/>
          <w:sz w:val="22"/>
          <w:szCs w:val="22"/>
        </w:rPr>
      </w:pPr>
      <w:r w:rsidRPr="002D6E51">
        <w:rPr>
          <w:rFonts w:asciiTheme="majorHAnsi" w:hAnsiTheme="majorHAnsi" w:cstheme="majorHAnsi"/>
          <w:sz w:val="22"/>
          <w:szCs w:val="22"/>
        </w:rPr>
        <w:t>Complete all sections of the form. You will need to do this in order to be fairly compared to other candidates. All information given is treated as confidential.</w:t>
      </w:r>
    </w:p>
    <w:p w14:paraId="6745F592" w14:textId="77777777" w:rsidR="00FF18A7" w:rsidRPr="002D6E51" w:rsidRDefault="00FF18A7" w:rsidP="00FF18A7">
      <w:pPr>
        <w:jc w:val="both"/>
        <w:rPr>
          <w:rFonts w:asciiTheme="majorHAnsi" w:hAnsiTheme="majorHAnsi" w:cstheme="majorHAnsi"/>
          <w:sz w:val="22"/>
          <w:szCs w:val="22"/>
        </w:rPr>
      </w:pPr>
    </w:p>
    <w:p w14:paraId="01EACA91" w14:textId="77777777" w:rsidR="00FF18A7" w:rsidRPr="002D6E51" w:rsidRDefault="00FF18A7" w:rsidP="00FF18A7">
      <w:pPr>
        <w:numPr>
          <w:ilvl w:val="0"/>
          <w:numId w:val="5"/>
        </w:numPr>
        <w:jc w:val="both"/>
        <w:rPr>
          <w:rFonts w:asciiTheme="majorHAnsi" w:hAnsiTheme="majorHAnsi" w:cstheme="majorHAnsi"/>
          <w:sz w:val="22"/>
          <w:szCs w:val="22"/>
        </w:rPr>
      </w:pPr>
      <w:r w:rsidRPr="002D6E51">
        <w:rPr>
          <w:rFonts w:asciiTheme="majorHAnsi" w:hAnsiTheme="majorHAnsi" w:cstheme="majorHAnsi"/>
          <w:sz w:val="22"/>
          <w:szCs w:val="22"/>
        </w:rPr>
        <w:t>Complete a rough draft first. This avoids mistakes and untidiness and enables you to organise and review the information you put on the form.</w:t>
      </w:r>
    </w:p>
    <w:p w14:paraId="2769DF10" w14:textId="77777777" w:rsidR="00FF18A7" w:rsidRPr="002D6E51" w:rsidRDefault="00FF18A7" w:rsidP="00FF18A7">
      <w:pPr>
        <w:jc w:val="both"/>
        <w:rPr>
          <w:rFonts w:asciiTheme="majorHAnsi" w:hAnsiTheme="majorHAnsi" w:cstheme="majorHAnsi"/>
          <w:sz w:val="22"/>
          <w:szCs w:val="22"/>
        </w:rPr>
      </w:pPr>
    </w:p>
    <w:p w14:paraId="239F401C" w14:textId="77777777" w:rsidR="00FF18A7" w:rsidRPr="002D6E51" w:rsidRDefault="00FF18A7" w:rsidP="00FF18A7">
      <w:pPr>
        <w:numPr>
          <w:ilvl w:val="0"/>
          <w:numId w:val="5"/>
        </w:numPr>
        <w:jc w:val="both"/>
        <w:rPr>
          <w:rFonts w:asciiTheme="majorHAnsi" w:hAnsiTheme="majorHAnsi" w:cstheme="majorHAnsi"/>
          <w:sz w:val="22"/>
          <w:szCs w:val="22"/>
        </w:rPr>
      </w:pPr>
      <w:r w:rsidRPr="002D6E51">
        <w:rPr>
          <w:rFonts w:asciiTheme="majorHAnsi" w:hAnsiTheme="majorHAnsi" w:cstheme="majorHAnsi"/>
          <w:sz w:val="22"/>
          <w:szCs w:val="22"/>
        </w:rPr>
        <w:t>Get feedback from other people and make sure you give examples, which demonstrate your ability to do the job.</w:t>
      </w:r>
    </w:p>
    <w:p w14:paraId="2F6B2DBE" w14:textId="77777777" w:rsidR="00FF18A7" w:rsidRPr="002D6E51" w:rsidRDefault="00FF18A7" w:rsidP="00FF18A7">
      <w:pPr>
        <w:jc w:val="both"/>
        <w:rPr>
          <w:rFonts w:asciiTheme="majorHAnsi" w:hAnsiTheme="majorHAnsi" w:cstheme="majorHAnsi"/>
          <w:sz w:val="22"/>
          <w:szCs w:val="22"/>
        </w:rPr>
      </w:pPr>
    </w:p>
    <w:p w14:paraId="3DC69503" w14:textId="77777777" w:rsidR="00FF18A7" w:rsidRPr="002D6E51" w:rsidRDefault="00FF18A7" w:rsidP="00FF18A7">
      <w:pPr>
        <w:numPr>
          <w:ilvl w:val="0"/>
          <w:numId w:val="5"/>
        </w:numPr>
        <w:jc w:val="both"/>
        <w:rPr>
          <w:rFonts w:asciiTheme="majorHAnsi" w:hAnsiTheme="majorHAnsi" w:cstheme="majorHAnsi"/>
          <w:sz w:val="22"/>
          <w:szCs w:val="22"/>
        </w:rPr>
      </w:pPr>
      <w:r w:rsidRPr="002D6E51">
        <w:rPr>
          <w:rFonts w:asciiTheme="majorHAnsi" w:hAnsiTheme="majorHAnsi" w:cstheme="majorHAnsi"/>
          <w:sz w:val="22"/>
          <w:szCs w:val="22"/>
        </w:rPr>
        <w:t>Complete the form in type, word processor, black ballpoint or ink.</w:t>
      </w:r>
    </w:p>
    <w:p w14:paraId="064F5668" w14:textId="77777777" w:rsidR="00FF18A7" w:rsidRPr="002D6E51" w:rsidRDefault="00FF18A7" w:rsidP="00FF18A7">
      <w:pPr>
        <w:jc w:val="both"/>
        <w:rPr>
          <w:rFonts w:asciiTheme="majorHAnsi" w:hAnsiTheme="majorHAnsi" w:cstheme="majorHAnsi"/>
          <w:sz w:val="22"/>
          <w:szCs w:val="22"/>
        </w:rPr>
      </w:pPr>
    </w:p>
    <w:p w14:paraId="2CB27DBE" w14:textId="77777777" w:rsidR="00FF18A7" w:rsidRPr="002D6E51" w:rsidRDefault="00FF18A7" w:rsidP="00FF18A7">
      <w:pPr>
        <w:pStyle w:val="Heading3"/>
        <w:jc w:val="both"/>
        <w:rPr>
          <w:rFonts w:asciiTheme="majorHAnsi" w:hAnsiTheme="majorHAnsi" w:cstheme="majorHAnsi"/>
          <w:sz w:val="22"/>
          <w:szCs w:val="22"/>
        </w:rPr>
      </w:pPr>
      <w:r w:rsidRPr="002D6E51">
        <w:rPr>
          <w:rFonts w:asciiTheme="majorHAnsi" w:hAnsiTheme="majorHAnsi" w:cstheme="majorHAnsi"/>
          <w:sz w:val="22"/>
          <w:szCs w:val="22"/>
        </w:rPr>
        <w:t>Selection Criteria – The Person Specification</w:t>
      </w:r>
    </w:p>
    <w:p w14:paraId="568EB112" w14:textId="77777777" w:rsidR="00FF18A7" w:rsidRPr="002D6E51" w:rsidRDefault="00FF18A7" w:rsidP="00FF18A7">
      <w:pPr>
        <w:jc w:val="both"/>
        <w:rPr>
          <w:rFonts w:asciiTheme="majorHAnsi" w:hAnsiTheme="majorHAnsi" w:cstheme="majorHAnsi"/>
          <w:b/>
          <w:sz w:val="22"/>
          <w:szCs w:val="22"/>
        </w:rPr>
      </w:pPr>
    </w:p>
    <w:p w14:paraId="3B2BF195" w14:textId="77777777" w:rsidR="00FF18A7" w:rsidRPr="002D6E51" w:rsidRDefault="00FF18A7" w:rsidP="00FF18A7">
      <w:pPr>
        <w:jc w:val="both"/>
        <w:rPr>
          <w:rFonts w:asciiTheme="majorHAnsi" w:hAnsiTheme="majorHAnsi" w:cstheme="majorHAnsi"/>
          <w:sz w:val="22"/>
          <w:szCs w:val="22"/>
        </w:rPr>
      </w:pPr>
      <w:r w:rsidRPr="002D6E51">
        <w:rPr>
          <w:rFonts w:asciiTheme="majorHAnsi" w:hAnsiTheme="majorHAnsi" w:cstheme="majorHAnsi"/>
          <w:sz w:val="22"/>
          <w:szCs w:val="22"/>
        </w:rPr>
        <w:t>The skills, experience and qualification described in the Person Specification are the criteria against which you will be assessed and short-listed. Make sure you have covered each section of the Person Specification in your application form.</w:t>
      </w:r>
    </w:p>
    <w:p w14:paraId="1FDFA624" w14:textId="77777777" w:rsidR="00FF18A7" w:rsidRPr="002D6E51" w:rsidRDefault="00FF18A7" w:rsidP="00FF18A7">
      <w:pPr>
        <w:jc w:val="both"/>
        <w:rPr>
          <w:rFonts w:asciiTheme="majorHAnsi" w:hAnsiTheme="majorHAnsi" w:cstheme="majorHAnsi"/>
          <w:sz w:val="22"/>
          <w:szCs w:val="22"/>
        </w:rPr>
      </w:pPr>
    </w:p>
    <w:p w14:paraId="61F571B7" w14:textId="77777777" w:rsidR="00FF18A7" w:rsidRPr="002D6E51" w:rsidRDefault="00FF18A7" w:rsidP="00FF18A7">
      <w:pPr>
        <w:pStyle w:val="Heading3"/>
        <w:jc w:val="both"/>
        <w:rPr>
          <w:rFonts w:asciiTheme="majorHAnsi" w:hAnsiTheme="majorHAnsi" w:cstheme="majorHAnsi"/>
          <w:sz w:val="22"/>
          <w:szCs w:val="22"/>
        </w:rPr>
      </w:pPr>
      <w:r w:rsidRPr="002D6E51">
        <w:rPr>
          <w:rFonts w:asciiTheme="majorHAnsi" w:hAnsiTheme="majorHAnsi" w:cstheme="majorHAnsi"/>
          <w:sz w:val="22"/>
          <w:szCs w:val="22"/>
        </w:rPr>
        <w:t>Employment</w:t>
      </w:r>
    </w:p>
    <w:p w14:paraId="201873FE" w14:textId="77777777" w:rsidR="00FF18A7" w:rsidRPr="002D6E51" w:rsidRDefault="00FF18A7" w:rsidP="00FF18A7">
      <w:pPr>
        <w:jc w:val="both"/>
        <w:rPr>
          <w:rFonts w:asciiTheme="majorHAnsi" w:hAnsiTheme="majorHAnsi" w:cstheme="majorHAnsi"/>
          <w:sz w:val="22"/>
          <w:szCs w:val="22"/>
        </w:rPr>
      </w:pPr>
    </w:p>
    <w:p w14:paraId="65268A13" w14:textId="77777777" w:rsidR="00FF18A7" w:rsidRPr="002D6E51" w:rsidRDefault="00FF18A7" w:rsidP="00FF18A7">
      <w:pPr>
        <w:jc w:val="both"/>
        <w:rPr>
          <w:rFonts w:asciiTheme="majorHAnsi" w:hAnsiTheme="majorHAnsi" w:cstheme="majorHAnsi"/>
          <w:b/>
          <w:sz w:val="22"/>
          <w:szCs w:val="22"/>
        </w:rPr>
      </w:pPr>
      <w:r w:rsidRPr="002D6E51">
        <w:rPr>
          <w:rFonts w:asciiTheme="majorHAnsi" w:hAnsiTheme="majorHAnsi" w:cstheme="majorHAnsi"/>
          <w:sz w:val="22"/>
          <w:szCs w:val="22"/>
        </w:rPr>
        <w:t>When completing this section include relevant part time work or work taken on a voluntary basis. Outlining your previous work experiences or other responsibilities may help you to uncover relevant skills, which are clear signs of your ability to do the job.</w:t>
      </w:r>
    </w:p>
    <w:p w14:paraId="128BDA97" w14:textId="77777777" w:rsidR="00FF18A7" w:rsidRPr="002D6E51" w:rsidRDefault="00FF18A7" w:rsidP="00FF18A7">
      <w:pPr>
        <w:pStyle w:val="BodyText"/>
        <w:jc w:val="both"/>
        <w:rPr>
          <w:rFonts w:asciiTheme="majorHAnsi" w:hAnsiTheme="majorHAnsi" w:cstheme="majorHAnsi"/>
          <w:b w:val="0"/>
          <w:szCs w:val="22"/>
        </w:rPr>
      </w:pPr>
      <w:r w:rsidRPr="002D6E51">
        <w:rPr>
          <w:rFonts w:asciiTheme="majorHAnsi" w:hAnsiTheme="majorHAnsi" w:cstheme="majorHAnsi"/>
          <w:b w:val="0"/>
          <w:szCs w:val="22"/>
        </w:rPr>
        <w:br w:type="page"/>
      </w:r>
    </w:p>
    <w:p w14:paraId="1A4D849C" w14:textId="77777777" w:rsidR="00FF18A7" w:rsidRPr="002D6E51" w:rsidRDefault="00FF18A7" w:rsidP="00FF18A7">
      <w:pPr>
        <w:pStyle w:val="BodyText"/>
        <w:jc w:val="both"/>
        <w:rPr>
          <w:rFonts w:asciiTheme="majorHAnsi" w:hAnsiTheme="majorHAnsi" w:cstheme="majorHAnsi"/>
          <w:szCs w:val="22"/>
        </w:rPr>
      </w:pPr>
    </w:p>
    <w:p w14:paraId="2AE51F87" w14:textId="77777777" w:rsidR="00FF18A7" w:rsidRPr="002D6E51" w:rsidRDefault="00FF18A7" w:rsidP="00FF18A7">
      <w:pPr>
        <w:pStyle w:val="BodyText"/>
        <w:jc w:val="both"/>
        <w:rPr>
          <w:rFonts w:asciiTheme="majorHAnsi" w:hAnsiTheme="majorHAnsi" w:cstheme="majorHAnsi"/>
          <w:szCs w:val="22"/>
        </w:rPr>
      </w:pPr>
      <w:r w:rsidRPr="002D6E51">
        <w:rPr>
          <w:rFonts w:asciiTheme="majorHAnsi" w:hAnsiTheme="majorHAnsi" w:cstheme="majorHAnsi"/>
          <w:szCs w:val="22"/>
        </w:rPr>
        <w:t>Further Information</w:t>
      </w:r>
    </w:p>
    <w:p w14:paraId="32F74321" w14:textId="77777777" w:rsidR="00FF18A7" w:rsidRPr="002D6E51" w:rsidRDefault="00FF18A7" w:rsidP="00FF18A7">
      <w:pPr>
        <w:pStyle w:val="BodyText"/>
        <w:jc w:val="both"/>
        <w:rPr>
          <w:rFonts w:asciiTheme="majorHAnsi" w:hAnsiTheme="majorHAnsi" w:cstheme="majorHAnsi"/>
          <w:b w:val="0"/>
          <w:szCs w:val="22"/>
        </w:rPr>
      </w:pPr>
    </w:p>
    <w:p w14:paraId="52D70E99" w14:textId="77777777" w:rsidR="00FF18A7" w:rsidRPr="002D6E51" w:rsidRDefault="00FF18A7" w:rsidP="00FF18A7">
      <w:pPr>
        <w:pStyle w:val="BodyText"/>
        <w:jc w:val="both"/>
        <w:rPr>
          <w:rFonts w:asciiTheme="majorHAnsi" w:hAnsiTheme="majorHAnsi" w:cstheme="majorHAnsi"/>
          <w:b w:val="0"/>
          <w:szCs w:val="22"/>
        </w:rPr>
      </w:pPr>
      <w:r w:rsidRPr="002D6E51">
        <w:rPr>
          <w:rFonts w:asciiTheme="majorHAnsi" w:hAnsiTheme="majorHAnsi" w:cstheme="majorHAnsi"/>
          <w:b w:val="0"/>
          <w:szCs w:val="22"/>
        </w:rPr>
        <w:t>In section four of the application form you should try to show how you are able to do the job. Rather than simply repeating your career history, look at the skills and experience required for the job and provide evidence that you possess them. Concentrate on the things you know and what you can do rather than on what other people in your group or workplace can do.</w:t>
      </w:r>
    </w:p>
    <w:p w14:paraId="1F57D39C" w14:textId="77777777" w:rsidR="00FF18A7" w:rsidRPr="002D6E51" w:rsidRDefault="00FF18A7" w:rsidP="00FF18A7">
      <w:pPr>
        <w:pStyle w:val="BodyText"/>
        <w:jc w:val="both"/>
        <w:rPr>
          <w:rFonts w:asciiTheme="majorHAnsi" w:hAnsiTheme="majorHAnsi" w:cstheme="majorHAnsi"/>
          <w:b w:val="0"/>
          <w:szCs w:val="22"/>
        </w:rPr>
      </w:pPr>
    </w:p>
    <w:p w14:paraId="075DBADA" w14:textId="77777777" w:rsidR="00FF18A7" w:rsidRPr="002D6E51" w:rsidRDefault="00FF18A7" w:rsidP="00FF18A7">
      <w:pPr>
        <w:pStyle w:val="BodyText"/>
        <w:jc w:val="both"/>
        <w:rPr>
          <w:rFonts w:asciiTheme="majorHAnsi" w:hAnsiTheme="majorHAnsi" w:cstheme="majorHAnsi"/>
          <w:szCs w:val="22"/>
        </w:rPr>
      </w:pPr>
      <w:r w:rsidRPr="002D6E51">
        <w:rPr>
          <w:rFonts w:asciiTheme="majorHAnsi" w:hAnsiTheme="majorHAnsi" w:cstheme="majorHAnsi"/>
          <w:szCs w:val="22"/>
        </w:rPr>
        <w:t>References</w:t>
      </w:r>
    </w:p>
    <w:p w14:paraId="31D5F2FF" w14:textId="77777777" w:rsidR="00FF18A7" w:rsidRPr="002D6E51" w:rsidRDefault="00FF18A7" w:rsidP="00FF18A7">
      <w:pPr>
        <w:pStyle w:val="BodyText"/>
        <w:jc w:val="both"/>
        <w:rPr>
          <w:rFonts w:asciiTheme="majorHAnsi" w:hAnsiTheme="majorHAnsi" w:cstheme="majorHAnsi"/>
          <w:b w:val="0"/>
          <w:szCs w:val="22"/>
        </w:rPr>
      </w:pPr>
    </w:p>
    <w:p w14:paraId="77D7E425" w14:textId="77777777" w:rsidR="00FF18A7" w:rsidRPr="002D6E51" w:rsidRDefault="00FF18A7" w:rsidP="00FF18A7">
      <w:pPr>
        <w:pStyle w:val="BodyText"/>
        <w:jc w:val="both"/>
        <w:rPr>
          <w:rFonts w:asciiTheme="majorHAnsi" w:hAnsiTheme="majorHAnsi" w:cstheme="majorHAnsi"/>
          <w:b w:val="0"/>
          <w:szCs w:val="22"/>
        </w:rPr>
      </w:pPr>
      <w:r w:rsidRPr="002D6E51">
        <w:rPr>
          <w:rFonts w:asciiTheme="majorHAnsi" w:hAnsiTheme="majorHAnsi" w:cstheme="majorHAnsi"/>
          <w:b w:val="0"/>
          <w:szCs w:val="22"/>
        </w:rPr>
        <w:t>Where possible at least one of your referees should be a previous employer; either you’re present or most recent employer. If you have not previously been employed, or have not worked for some time, give the name of someone who knows you sufficiently well to confirm the information given and who can comment on your ability to do the job. (You must not provide a relative or partner’s name as a referee).</w:t>
      </w:r>
    </w:p>
    <w:p w14:paraId="30585288" w14:textId="77777777" w:rsidR="00FF18A7" w:rsidRPr="002D6E51" w:rsidRDefault="00FF18A7" w:rsidP="00FF18A7">
      <w:pPr>
        <w:pStyle w:val="BodyText"/>
        <w:jc w:val="both"/>
        <w:rPr>
          <w:rFonts w:asciiTheme="majorHAnsi" w:hAnsiTheme="majorHAnsi" w:cstheme="majorHAnsi"/>
          <w:szCs w:val="22"/>
        </w:rPr>
      </w:pPr>
    </w:p>
    <w:p w14:paraId="4763053F" w14:textId="77777777" w:rsidR="00FF18A7" w:rsidRPr="002D6E51" w:rsidRDefault="00FF18A7" w:rsidP="00FF18A7">
      <w:pPr>
        <w:pStyle w:val="BodyText"/>
        <w:jc w:val="both"/>
        <w:rPr>
          <w:rFonts w:asciiTheme="majorHAnsi" w:hAnsiTheme="majorHAnsi" w:cstheme="majorHAnsi"/>
          <w:szCs w:val="22"/>
        </w:rPr>
      </w:pPr>
      <w:r w:rsidRPr="002D6E51">
        <w:rPr>
          <w:rFonts w:asciiTheme="majorHAnsi" w:hAnsiTheme="majorHAnsi" w:cstheme="majorHAnsi"/>
          <w:szCs w:val="22"/>
        </w:rPr>
        <w:t>Monitoring Information</w:t>
      </w:r>
    </w:p>
    <w:p w14:paraId="3CCD138F" w14:textId="77777777" w:rsidR="00FF18A7" w:rsidRPr="002D6E51" w:rsidRDefault="00FF18A7" w:rsidP="00FF18A7">
      <w:pPr>
        <w:pStyle w:val="BodyText"/>
        <w:jc w:val="both"/>
        <w:rPr>
          <w:rFonts w:asciiTheme="majorHAnsi" w:hAnsiTheme="majorHAnsi" w:cstheme="majorHAnsi"/>
          <w:szCs w:val="22"/>
        </w:rPr>
      </w:pPr>
    </w:p>
    <w:p w14:paraId="22742E57" w14:textId="77777777" w:rsidR="00FF18A7" w:rsidRPr="002D6E51" w:rsidRDefault="00FF18A7" w:rsidP="00FF18A7">
      <w:pPr>
        <w:pStyle w:val="BodyText"/>
        <w:jc w:val="both"/>
        <w:rPr>
          <w:rFonts w:asciiTheme="majorHAnsi" w:hAnsiTheme="majorHAnsi" w:cstheme="majorHAnsi"/>
          <w:b w:val="0"/>
          <w:szCs w:val="22"/>
        </w:rPr>
      </w:pPr>
      <w:r w:rsidRPr="002D6E51">
        <w:rPr>
          <w:rFonts w:asciiTheme="majorHAnsi" w:hAnsiTheme="majorHAnsi" w:cstheme="majorHAnsi"/>
          <w:b w:val="0"/>
          <w:szCs w:val="22"/>
        </w:rPr>
        <w:t>This section is included in order to monitor the effectiveness of SWLLC’s Equal Opportunities Policy, which aims to ensure that all applicants are treated fairly. All information is treated in confidence and used only for statistical monitoring.</w:t>
      </w:r>
    </w:p>
    <w:p w14:paraId="5E228DD4" w14:textId="77777777" w:rsidR="00FF18A7" w:rsidRPr="002D6E51" w:rsidRDefault="00FF18A7" w:rsidP="00FF18A7">
      <w:pPr>
        <w:pStyle w:val="BodyText"/>
        <w:jc w:val="both"/>
        <w:rPr>
          <w:rFonts w:asciiTheme="majorHAnsi" w:hAnsiTheme="majorHAnsi" w:cstheme="majorHAnsi"/>
          <w:b w:val="0"/>
          <w:szCs w:val="22"/>
        </w:rPr>
      </w:pPr>
    </w:p>
    <w:p w14:paraId="6EA7F021" w14:textId="77777777" w:rsidR="00FF18A7" w:rsidRPr="002D6E51" w:rsidRDefault="00FF18A7" w:rsidP="00FF18A7">
      <w:pPr>
        <w:pStyle w:val="BodyText"/>
        <w:jc w:val="both"/>
        <w:rPr>
          <w:rFonts w:asciiTheme="majorHAnsi" w:hAnsiTheme="majorHAnsi" w:cstheme="majorHAnsi"/>
          <w:b w:val="0"/>
          <w:szCs w:val="22"/>
        </w:rPr>
      </w:pPr>
      <w:r w:rsidRPr="002D6E51">
        <w:rPr>
          <w:rFonts w:asciiTheme="majorHAnsi" w:hAnsiTheme="majorHAnsi" w:cstheme="majorHAnsi"/>
          <w:b w:val="0"/>
          <w:szCs w:val="22"/>
        </w:rPr>
        <w:t xml:space="preserve">The monitoring section of the application form is not used as part of the selection process. Consequently, if for example you have a disability, and this is an item in the person specification, </w:t>
      </w:r>
      <w:r w:rsidRPr="002D6E51">
        <w:rPr>
          <w:rFonts w:asciiTheme="majorHAnsi" w:hAnsiTheme="majorHAnsi" w:cstheme="majorHAnsi"/>
          <w:szCs w:val="22"/>
        </w:rPr>
        <w:t>do also mention it in the main part of your application form</w:t>
      </w:r>
      <w:r w:rsidRPr="002D6E51">
        <w:rPr>
          <w:rFonts w:asciiTheme="majorHAnsi" w:hAnsiTheme="majorHAnsi" w:cstheme="majorHAnsi"/>
          <w:b w:val="0"/>
          <w:szCs w:val="22"/>
        </w:rPr>
        <w:t>.</w:t>
      </w:r>
    </w:p>
    <w:p w14:paraId="3BB41454" w14:textId="77777777" w:rsidR="00FF18A7" w:rsidRPr="002D6E51" w:rsidRDefault="00FF18A7" w:rsidP="00FF18A7">
      <w:pPr>
        <w:pStyle w:val="BodyText"/>
        <w:jc w:val="both"/>
        <w:rPr>
          <w:rFonts w:asciiTheme="majorHAnsi" w:hAnsiTheme="majorHAnsi" w:cstheme="majorHAnsi"/>
          <w:b w:val="0"/>
          <w:szCs w:val="22"/>
        </w:rPr>
      </w:pPr>
    </w:p>
    <w:p w14:paraId="26752D34" w14:textId="34050F4C" w:rsidR="00B934E5" w:rsidRPr="002D6E51" w:rsidRDefault="00FF18A7" w:rsidP="00B934E5">
      <w:pPr>
        <w:rPr>
          <w:rFonts w:asciiTheme="majorHAnsi" w:hAnsiTheme="majorHAnsi" w:cstheme="majorHAnsi"/>
          <w:sz w:val="22"/>
          <w:szCs w:val="22"/>
        </w:rPr>
      </w:pPr>
      <w:r w:rsidRPr="002D6E51">
        <w:rPr>
          <w:rFonts w:asciiTheme="majorHAnsi" w:eastAsia="Times New Roman" w:hAnsiTheme="majorHAnsi" w:cstheme="majorHAnsi"/>
          <w:sz w:val="22"/>
          <w:szCs w:val="22"/>
        </w:rPr>
        <w:t>Finally – take a copy of the form and keep it to remind yourself of what you have said if you are called for an interview. Good Luck!</w:t>
      </w:r>
    </w:p>
    <w:p w14:paraId="26752D35" w14:textId="77777777" w:rsidR="00B934E5" w:rsidRPr="002D6E51" w:rsidRDefault="00B934E5" w:rsidP="00B934E5">
      <w:pPr>
        <w:rPr>
          <w:rFonts w:asciiTheme="majorHAnsi" w:hAnsiTheme="majorHAnsi" w:cstheme="majorHAnsi"/>
          <w:sz w:val="22"/>
          <w:szCs w:val="22"/>
        </w:rPr>
      </w:pPr>
    </w:p>
    <w:p w14:paraId="26752D36" w14:textId="77777777" w:rsidR="00475C6C" w:rsidRPr="002D6E51" w:rsidRDefault="00475C6C">
      <w:pPr>
        <w:rPr>
          <w:rFonts w:asciiTheme="majorHAnsi" w:eastAsia="Calibri" w:hAnsiTheme="majorHAnsi" w:cstheme="majorHAnsi"/>
          <w:b/>
          <w:color w:val="808080" w:themeColor="background1" w:themeShade="80"/>
          <w:sz w:val="22"/>
          <w:szCs w:val="22"/>
        </w:rPr>
      </w:pPr>
    </w:p>
    <w:p w14:paraId="26752D37" w14:textId="77777777" w:rsidR="00B934E5" w:rsidRPr="002D6E51" w:rsidRDefault="00B934E5">
      <w:pPr>
        <w:rPr>
          <w:rFonts w:asciiTheme="majorHAnsi" w:eastAsia="Calibri" w:hAnsiTheme="majorHAnsi" w:cstheme="majorHAnsi"/>
          <w:b/>
          <w:color w:val="808080" w:themeColor="background1" w:themeShade="80"/>
          <w:sz w:val="22"/>
          <w:szCs w:val="22"/>
        </w:rPr>
      </w:pPr>
    </w:p>
    <w:p w14:paraId="26752D38" w14:textId="77777777" w:rsidR="00B934E5" w:rsidRPr="002D6E51" w:rsidRDefault="00B934E5">
      <w:pPr>
        <w:rPr>
          <w:rFonts w:asciiTheme="majorHAnsi" w:eastAsia="Calibri" w:hAnsiTheme="majorHAnsi" w:cstheme="majorHAnsi"/>
          <w:b/>
          <w:color w:val="808080" w:themeColor="background1" w:themeShade="80"/>
          <w:sz w:val="22"/>
          <w:szCs w:val="22"/>
        </w:rPr>
      </w:pPr>
    </w:p>
    <w:p w14:paraId="26752D39" w14:textId="77777777" w:rsidR="00B934E5" w:rsidRPr="002D6E51" w:rsidRDefault="00B934E5">
      <w:pPr>
        <w:rPr>
          <w:rFonts w:asciiTheme="majorHAnsi" w:eastAsia="Calibri" w:hAnsiTheme="majorHAnsi" w:cstheme="majorHAnsi"/>
          <w:b/>
          <w:color w:val="808080" w:themeColor="background1" w:themeShade="80"/>
          <w:sz w:val="22"/>
          <w:szCs w:val="22"/>
        </w:rPr>
      </w:pPr>
    </w:p>
    <w:p w14:paraId="26752D3A" w14:textId="77777777" w:rsidR="00B934E5" w:rsidRPr="002D6E51" w:rsidRDefault="00B934E5">
      <w:pPr>
        <w:rPr>
          <w:rFonts w:asciiTheme="majorHAnsi" w:eastAsia="Calibri" w:hAnsiTheme="majorHAnsi" w:cstheme="majorHAnsi"/>
          <w:b/>
          <w:color w:val="808080" w:themeColor="background1" w:themeShade="80"/>
          <w:sz w:val="22"/>
          <w:szCs w:val="22"/>
        </w:rPr>
      </w:pPr>
    </w:p>
    <w:p w14:paraId="26752D3B" w14:textId="77777777" w:rsidR="00B934E5" w:rsidRPr="002D6E51" w:rsidRDefault="00B934E5">
      <w:pPr>
        <w:rPr>
          <w:rFonts w:asciiTheme="majorHAnsi" w:eastAsia="Calibri" w:hAnsiTheme="majorHAnsi" w:cstheme="majorHAnsi"/>
          <w:b/>
          <w:color w:val="808080" w:themeColor="background1" w:themeShade="80"/>
          <w:sz w:val="22"/>
          <w:szCs w:val="22"/>
        </w:rPr>
      </w:pPr>
    </w:p>
    <w:p w14:paraId="26752D3C" w14:textId="77777777" w:rsidR="00B934E5" w:rsidRPr="002D6E51" w:rsidRDefault="00B934E5">
      <w:pPr>
        <w:rPr>
          <w:rFonts w:asciiTheme="majorHAnsi" w:eastAsia="Calibri" w:hAnsiTheme="majorHAnsi" w:cstheme="majorHAnsi"/>
          <w:b/>
          <w:color w:val="808080" w:themeColor="background1" w:themeShade="80"/>
          <w:sz w:val="22"/>
          <w:szCs w:val="22"/>
        </w:rPr>
      </w:pPr>
    </w:p>
    <w:p w14:paraId="26752D3D" w14:textId="77777777" w:rsidR="00B934E5" w:rsidRPr="002D6E51" w:rsidRDefault="00B934E5">
      <w:pPr>
        <w:rPr>
          <w:rFonts w:asciiTheme="majorHAnsi" w:eastAsia="Calibri" w:hAnsiTheme="majorHAnsi" w:cstheme="majorHAnsi"/>
          <w:b/>
          <w:color w:val="808080" w:themeColor="background1" w:themeShade="80"/>
          <w:sz w:val="22"/>
          <w:szCs w:val="22"/>
        </w:rPr>
      </w:pPr>
    </w:p>
    <w:sectPr w:rsidR="00B934E5" w:rsidRPr="002D6E51" w:rsidSect="00A9652B">
      <w:headerReference w:type="default" r:id="rId13"/>
      <w:headerReference w:type="first" r:id="rId14"/>
      <w:footerReference w:type="first" r:id="rId15"/>
      <w:pgSz w:w="11900" w:h="16840"/>
      <w:pgMar w:top="1701" w:right="851" w:bottom="1701" w:left="2211" w:header="2722"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0A30" w14:textId="77777777" w:rsidR="008D3F53" w:rsidRDefault="008D3F53" w:rsidP="000B5F06">
      <w:r>
        <w:separator/>
      </w:r>
    </w:p>
  </w:endnote>
  <w:endnote w:type="continuationSeparator" w:id="0">
    <w:p w14:paraId="1D393FED" w14:textId="77777777" w:rsidR="008D3F53" w:rsidRDefault="008D3F53" w:rsidP="000B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2D44" w14:textId="77777777" w:rsidR="00111904" w:rsidRPr="001A67E8" w:rsidRDefault="000D5334" w:rsidP="00595B00">
    <w:pPr>
      <w:pStyle w:val="Footer"/>
      <w:rPr>
        <w:rFonts w:cs="Arial"/>
        <w:color w:val="5F686F"/>
        <w:sz w:val="12"/>
        <w:szCs w:val="12"/>
      </w:rPr>
    </w:pPr>
    <w:r>
      <w:rPr>
        <w:rFonts w:cs="Arial"/>
        <w:noProof/>
        <w:color w:val="5F686F"/>
        <w:sz w:val="12"/>
        <w:szCs w:val="12"/>
        <w:lang w:val="en-US" w:eastAsia="zh-TW"/>
      </w:rPr>
      <mc:AlternateContent>
        <mc:Choice Requires="wps">
          <w:drawing>
            <wp:anchor distT="0" distB="0" distL="114300" distR="114300" simplePos="0" relativeHeight="251672576" behindDoc="0" locked="0" layoutInCell="1" allowOverlap="1" wp14:anchorId="26752D4B" wp14:editId="26752D4C">
              <wp:simplePos x="0" y="0"/>
              <wp:positionH relativeFrom="column">
                <wp:posOffset>-1229995</wp:posOffset>
              </wp:positionH>
              <wp:positionV relativeFrom="paragraph">
                <wp:posOffset>-367030</wp:posOffset>
              </wp:positionV>
              <wp:extent cx="4662170" cy="602615"/>
              <wp:effectExtent l="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52D5D" w14:textId="77777777" w:rsidR="00111904" w:rsidRPr="00785AA0" w:rsidRDefault="00111904"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26752D5E" w14:textId="77777777" w:rsidR="00111904" w:rsidRDefault="00111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52D4B" id="_x0000_t202" coordsize="21600,21600" o:spt="202" path="m,l,21600r21600,l21600,xe">
              <v:stroke joinstyle="miter"/>
              <v:path gradientshapeok="t" o:connecttype="rect"/>
            </v:shapetype>
            <v:shape id="Text Box 2" o:spid="_x0000_s1027" type="#_x0000_t202" style="position:absolute;margin-left:-96.85pt;margin-top:-28.9pt;width:367.1pt;height:4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" stroked="f">
              <v:textbox>
                <w:txbxContent>
                  <w:p w14:paraId="26752D5D" w14:textId="77777777" w:rsidR="00111904" w:rsidRPr="00785AA0" w:rsidRDefault="00111904"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26752D5E" w14:textId="77777777" w:rsidR="00111904" w:rsidRDefault="00111904"/>
                </w:txbxContent>
              </v:textbox>
            </v:shape>
          </w:pict>
        </mc:Fallback>
      </mc:AlternateContent>
    </w:r>
    <w:r w:rsidR="00111904">
      <w:rPr>
        <w:noProof/>
        <w:lang w:eastAsia="en-GB"/>
      </w:rPr>
      <w:drawing>
        <wp:anchor distT="0" distB="0" distL="114300" distR="114300" simplePos="0" relativeHeight="251666432" behindDoc="0" locked="0" layoutInCell="1" allowOverlap="1" wp14:anchorId="26752D4D" wp14:editId="26752D4E">
          <wp:simplePos x="0" y="0"/>
          <wp:positionH relativeFrom="page">
            <wp:posOffset>6661150</wp:posOffset>
          </wp:positionH>
          <wp:positionV relativeFrom="page">
            <wp:posOffset>9777730</wp:posOffset>
          </wp:positionV>
          <wp:extent cx="359410" cy="4813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tif"/>
                  <pic:cNvPicPr/>
                </pic:nvPicPr>
                <pic:blipFill>
                  <a:blip r:embed="rId1">
                    <a:extLst>
                      <a:ext uri="{28A0092B-C50C-407E-A947-70E740481C1C}">
                        <a14:useLocalDpi xmlns:a14="http://schemas.microsoft.com/office/drawing/2010/main" val="0"/>
                      </a:ext>
                    </a:extLst>
                  </a:blip>
                  <a:stretch>
                    <a:fillRect/>
                  </a:stretch>
                </pic:blipFill>
                <pic:spPr>
                  <a:xfrm>
                    <a:off x="0" y="0"/>
                    <a:ext cx="359410" cy="4813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111904">
      <w:rPr>
        <w:noProof/>
        <w:lang w:eastAsia="en-GB"/>
      </w:rPr>
      <w:drawing>
        <wp:anchor distT="0" distB="0" distL="114300" distR="114300" simplePos="0" relativeHeight="251665408" behindDoc="0" locked="0" layoutInCell="1" allowOverlap="1" wp14:anchorId="26752D4F" wp14:editId="26752D50">
          <wp:simplePos x="0" y="0"/>
          <wp:positionH relativeFrom="page">
            <wp:posOffset>5285740</wp:posOffset>
          </wp:positionH>
          <wp:positionV relativeFrom="page">
            <wp:posOffset>9779000</wp:posOffset>
          </wp:positionV>
          <wp:extent cx="970915" cy="496570"/>
          <wp:effectExtent l="0" t="0" r="0"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cel Accredited colour PD.png"/>
                  <pic:cNvPicPr/>
                </pic:nvPicPr>
                <pic:blipFill>
                  <a:blip r:embed="rId2">
                    <a:extLst>
                      <a:ext uri="{28A0092B-C50C-407E-A947-70E740481C1C}">
                        <a14:useLocalDpi xmlns:a14="http://schemas.microsoft.com/office/drawing/2010/main" val="0"/>
                      </a:ext>
                    </a:extLst>
                  </a:blip>
                  <a:stretch>
                    <a:fillRect/>
                  </a:stretch>
                </pic:blipFill>
                <pic:spPr>
                  <a:xfrm>
                    <a:off x="0" y="0"/>
                    <a:ext cx="970915" cy="4965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C2DB" w14:textId="77777777" w:rsidR="008D3F53" w:rsidRDefault="008D3F53" w:rsidP="000B5F06">
      <w:r>
        <w:separator/>
      </w:r>
    </w:p>
  </w:footnote>
  <w:footnote w:type="continuationSeparator" w:id="0">
    <w:p w14:paraId="2FAD080D" w14:textId="77777777" w:rsidR="008D3F53" w:rsidRDefault="008D3F53" w:rsidP="000B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2D42" w14:textId="77777777" w:rsidR="00111904" w:rsidRPr="00111904" w:rsidRDefault="00111904" w:rsidP="00111904">
    <w:pPr>
      <w:pStyle w:val="Header"/>
    </w:pPr>
    <w:r w:rsidRPr="00111904">
      <w:rPr>
        <w:noProof/>
      </w:rPr>
      <w:drawing>
        <wp:anchor distT="0" distB="0" distL="114300" distR="114300" simplePos="0" relativeHeight="251674624" behindDoc="0" locked="0" layoutInCell="1" allowOverlap="1" wp14:anchorId="26752D45" wp14:editId="26752D46">
          <wp:simplePos x="0" y="0"/>
          <wp:positionH relativeFrom="page">
            <wp:posOffset>646430</wp:posOffset>
          </wp:positionH>
          <wp:positionV relativeFrom="page">
            <wp:posOffset>621030</wp:posOffset>
          </wp:positionV>
          <wp:extent cx="1612900" cy="493395"/>
          <wp:effectExtent l="19050" t="0" r="635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1">
                    <a:extLst>
                      <a:ext uri="{28A0092B-C50C-407E-A947-70E740481C1C}">
                        <a14:useLocalDpi xmlns:a14="http://schemas.microsoft.com/office/drawing/2010/main" val="0"/>
                      </a:ext>
                    </a:extLst>
                  </a:blip>
                  <a:stretch>
                    <a:fillRect/>
                  </a:stretch>
                </pic:blipFill>
                <pic:spPr>
                  <a:xfrm>
                    <a:off x="0" y="0"/>
                    <a:ext cx="1612900" cy="4933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2D43" w14:textId="77777777" w:rsidR="00111904" w:rsidRDefault="000D5334" w:rsidP="001E2192">
    <w:pPr>
      <w:pStyle w:val="Header"/>
    </w:pPr>
    <w:r>
      <w:rPr>
        <w:noProof/>
        <w:lang w:val="en-US" w:eastAsia="zh-TW"/>
      </w:rPr>
      <mc:AlternateContent>
        <mc:Choice Requires="wps">
          <w:drawing>
            <wp:anchor distT="0" distB="0" distL="114300" distR="114300" simplePos="0" relativeHeight="251670528" behindDoc="0" locked="0" layoutInCell="1" allowOverlap="1" wp14:anchorId="26752D47" wp14:editId="26752D48">
              <wp:simplePos x="0" y="0"/>
              <wp:positionH relativeFrom="column">
                <wp:posOffset>3700780</wp:posOffset>
              </wp:positionH>
              <wp:positionV relativeFrom="paragraph">
                <wp:posOffset>-1363345</wp:posOffset>
              </wp:positionV>
              <wp:extent cx="2244725" cy="13735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52D51" w14:textId="77777777" w:rsidR="00111904" w:rsidRPr="001A67E8" w:rsidRDefault="00111904">
                          <w:pPr>
                            <w:rPr>
                              <w:rFonts w:ascii="Helvetica" w:hAnsi="Helvetica"/>
                              <w:b/>
                              <w:sz w:val="16"/>
                              <w:szCs w:val="16"/>
                            </w:rPr>
                          </w:pPr>
                          <w:r w:rsidRPr="001A67E8">
                            <w:rPr>
                              <w:rFonts w:ascii="Helvetica" w:hAnsi="Helvetica"/>
                              <w:b/>
                              <w:sz w:val="16"/>
                              <w:szCs w:val="16"/>
                            </w:rPr>
                            <w:t>South West London Law Centres</w:t>
                          </w:r>
                        </w:p>
                        <w:p w14:paraId="26752D52" w14:textId="77777777" w:rsidR="00111904" w:rsidRPr="001A67E8" w:rsidRDefault="00111904">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26752D53"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Davis House</w:t>
                          </w:r>
                        </w:p>
                        <w:p w14:paraId="26752D54" w14:textId="77777777" w:rsidR="00111904" w:rsidRPr="00D72BE5" w:rsidRDefault="00111904">
                          <w:pPr>
                            <w:rPr>
                              <w:lang w:val="fr-FR"/>
                            </w:rPr>
                          </w:pPr>
                          <w:r w:rsidRPr="00D72BE5">
                            <w:rPr>
                              <w:rFonts w:ascii="Helvetica" w:hAnsi="Helvetica"/>
                              <w:sz w:val="16"/>
                              <w:szCs w:val="16"/>
                              <w:lang w:val="fr-FR"/>
                            </w:rPr>
                            <w:t>Croydon</w:t>
                          </w:r>
                        </w:p>
                        <w:p w14:paraId="26752D55"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CR0 1QQ</w:t>
                          </w:r>
                        </w:p>
                        <w:p w14:paraId="26752D56" w14:textId="77777777" w:rsidR="00111904" w:rsidRPr="00D72BE5" w:rsidRDefault="00111904" w:rsidP="001A67E8">
                          <w:pPr>
                            <w:kinsoku w:val="0"/>
                            <w:overflowPunct w:val="0"/>
                            <w:spacing w:before="78" w:line="200" w:lineRule="exact"/>
                            <w:textAlignment w:val="baseline"/>
                            <w:rPr>
                              <w:rFonts w:ascii="Helvetica" w:hAnsi="Helvetica" w:cs="Arial"/>
                              <w:color w:val="5F686F"/>
                              <w:sz w:val="16"/>
                              <w:szCs w:val="16"/>
                              <w:lang w:val="fr-FR"/>
                            </w:rPr>
                          </w:pPr>
                          <w:r w:rsidRPr="00D72BE5">
                            <w:rPr>
                              <w:rFonts w:ascii="Helvetica" w:hAnsi="Helvetica" w:cs="Arial"/>
                              <w:b/>
                              <w:bCs/>
                              <w:color w:val="5F686F"/>
                              <w:sz w:val="16"/>
                              <w:szCs w:val="16"/>
                              <w:lang w:val="fr-FR"/>
                            </w:rPr>
                            <w:t xml:space="preserve">T </w:t>
                          </w:r>
                          <w:r w:rsidRPr="00D72BE5">
                            <w:rPr>
                              <w:rFonts w:ascii="Helvetica" w:hAnsi="Helvetica" w:cs="Arial"/>
                              <w:color w:val="5F686F"/>
                              <w:sz w:val="16"/>
                              <w:szCs w:val="16"/>
                              <w:lang w:val="fr-FR"/>
                            </w:rPr>
                            <w:t>020 8767 2777</w:t>
                          </w:r>
                        </w:p>
                        <w:p w14:paraId="26752D57" w14:textId="77777777" w:rsidR="00111904" w:rsidRPr="001A67E8" w:rsidRDefault="00111904"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26752D58" w14:textId="77777777" w:rsidR="00111904" w:rsidRPr="001A67E8" w:rsidRDefault="00111904"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1" w:history="1">
                            <w:r w:rsidRPr="001A67E8">
                              <w:rPr>
                                <w:rFonts w:ascii="Helvetica" w:hAnsi="Helvetica" w:cs="Arial"/>
                                <w:color w:val="0000FF"/>
                                <w:spacing w:val="-3"/>
                                <w:sz w:val="16"/>
                                <w:szCs w:val="16"/>
                                <w:u w:val="single"/>
                              </w:rPr>
                              <w:t>info@swllc.org</w:t>
                            </w:r>
                          </w:hyperlink>
                        </w:p>
                        <w:p w14:paraId="26752D59" w14:textId="77777777" w:rsidR="00111904" w:rsidRPr="001A67E8" w:rsidRDefault="00111904"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26752D5A" w14:textId="77777777" w:rsidR="00111904" w:rsidRPr="001A67E8" w:rsidRDefault="00000000" w:rsidP="001A67E8">
                          <w:pPr>
                            <w:rPr>
                              <w:sz w:val="16"/>
                              <w:szCs w:val="16"/>
                            </w:rPr>
                          </w:pPr>
                          <w:hyperlink r:id="rId2" w:history="1">
                            <w:r w:rsidR="00111904" w:rsidRPr="001A67E8">
                              <w:rPr>
                                <w:rFonts w:ascii="Helvetica" w:hAnsi="Helvetica" w:cs="Arial"/>
                                <w:color w:val="0000FF"/>
                                <w:spacing w:val="-2"/>
                                <w:sz w:val="16"/>
                                <w:szCs w:val="16"/>
                                <w:u w:val="single"/>
                              </w:rPr>
                              <w:t>www.swllc.org</w:t>
                            </w:r>
                          </w:hyperlink>
                        </w:p>
                        <w:p w14:paraId="26752D5B" w14:textId="77777777" w:rsidR="00111904" w:rsidRDefault="00111904">
                          <w:pPr>
                            <w:rPr>
                              <w:b/>
                            </w:rPr>
                          </w:pPr>
                        </w:p>
                        <w:p w14:paraId="26752D5C" w14:textId="77777777" w:rsidR="00111904" w:rsidRPr="001A67E8" w:rsidRDefault="00111904">
                          <w:pP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6752D47" id="_x0000_t202" coordsize="21600,21600" o:spt="202" path="m,l,21600r21600,l21600,xe">
              <v:stroke joinstyle="miter"/>
              <v:path gradientshapeok="t" o:connecttype="rect"/>
            </v:shapetype>
            <v:shape id="Text Box 1" o:spid="_x0000_s1026" type="#_x0000_t202" style="position:absolute;margin-left:291.4pt;margin-top:-107.35pt;width:176.75pt;height:108.1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Bi9QEAAMs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" stroked="f">
              <v:textbox>
                <w:txbxContent>
                  <w:p w14:paraId="26752D51" w14:textId="77777777" w:rsidR="00111904" w:rsidRPr="001A67E8" w:rsidRDefault="00111904">
                    <w:pPr>
                      <w:rPr>
                        <w:rFonts w:ascii="Helvetica" w:hAnsi="Helvetica"/>
                        <w:b/>
                        <w:sz w:val="16"/>
                        <w:szCs w:val="16"/>
                      </w:rPr>
                    </w:pPr>
                    <w:r w:rsidRPr="001A67E8">
                      <w:rPr>
                        <w:rFonts w:ascii="Helvetica" w:hAnsi="Helvetica"/>
                        <w:b/>
                        <w:sz w:val="16"/>
                        <w:szCs w:val="16"/>
                      </w:rPr>
                      <w:t>South West London Law Centres</w:t>
                    </w:r>
                  </w:p>
                  <w:p w14:paraId="26752D52" w14:textId="77777777" w:rsidR="00111904" w:rsidRPr="001A67E8" w:rsidRDefault="00111904">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26752D53"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Davis House</w:t>
                    </w:r>
                  </w:p>
                  <w:p w14:paraId="26752D54" w14:textId="77777777" w:rsidR="00111904" w:rsidRPr="00D72BE5" w:rsidRDefault="00111904">
                    <w:pPr>
                      <w:rPr>
                        <w:lang w:val="fr-FR"/>
                      </w:rPr>
                    </w:pPr>
                    <w:r w:rsidRPr="00D72BE5">
                      <w:rPr>
                        <w:rFonts w:ascii="Helvetica" w:hAnsi="Helvetica"/>
                        <w:sz w:val="16"/>
                        <w:szCs w:val="16"/>
                        <w:lang w:val="fr-FR"/>
                      </w:rPr>
                      <w:t>Croydon</w:t>
                    </w:r>
                  </w:p>
                  <w:p w14:paraId="26752D55"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CR0 1QQ</w:t>
                    </w:r>
                  </w:p>
                  <w:p w14:paraId="26752D56" w14:textId="77777777" w:rsidR="00111904" w:rsidRPr="00D72BE5" w:rsidRDefault="00111904" w:rsidP="001A67E8">
                    <w:pPr>
                      <w:kinsoku w:val="0"/>
                      <w:overflowPunct w:val="0"/>
                      <w:spacing w:before="78" w:line="200" w:lineRule="exact"/>
                      <w:textAlignment w:val="baseline"/>
                      <w:rPr>
                        <w:rFonts w:ascii="Helvetica" w:hAnsi="Helvetica" w:cs="Arial"/>
                        <w:color w:val="5F686F"/>
                        <w:sz w:val="16"/>
                        <w:szCs w:val="16"/>
                        <w:lang w:val="fr-FR"/>
                      </w:rPr>
                    </w:pPr>
                    <w:r w:rsidRPr="00D72BE5">
                      <w:rPr>
                        <w:rFonts w:ascii="Helvetica" w:hAnsi="Helvetica" w:cs="Arial"/>
                        <w:b/>
                        <w:bCs/>
                        <w:color w:val="5F686F"/>
                        <w:sz w:val="16"/>
                        <w:szCs w:val="16"/>
                        <w:lang w:val="fr-FR"/>
                      </w:rPr>
                      <w:t xml:space="preserve">T </w:t>
                    </w:r>
                    <w:r w:rsidRPr="00D72BE5">
                      <w:rPr>
                        <w:rFonts w:ascii="Helvetica" w:hAnsi="Helvetica" w:cs="Arial"/>
                        <w:color w:val="5F686F"/>
                        <w:sz w:val="16"/>
                        <w:szCs w:val="16"/>
                        <w:lang w:val="fr-FR"/>
                      </w:rPr>
                      <w:t>020 8767 2777</w:t>
                    </w:r>
                  </w:p>
                  <w:p w14:paraId="26752D57" w14:textId="77777777" w:rsidR="00111904" w:rsidRPr="001A67E8" w:rsidRDefault="00111904"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26752D58" w14:textId="77777777" w:rsidR="00111904" w:rsidRPr="001A67E8" w:rsidRDefault="00111904"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3" w:history="1">
                      <w:r w:rsidRPr="001A67E8">
                        <w:rPr>
                          <w:rFonts w:ascii="Helvetica" w:hAnsi="Helvetica" w:cs="Arial"/>
                          <w:color w:val="0000FF"/>
                          <w:spacing w:val="-3"/>
                          <w:sz w:val="16"/>
                          <w:szCs w:val="16"/>
                          <w:u w:val="single"/>
                        </w:rPr>
                        <w:t>info@swllc.org</w:t>
                      </w:r>
                    </w:hyperlink>
                  </w:p>
                  <w:p w14:paraId="26752D59" w14:textId="77777777" w:rsidR="00111904" w:rsidRPr="001A67E8" w:rsidRDefault="00111904"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26752D5A" w14:textId="77777777" w:rsidR="00111904" w:rsidRPr="001A67E8" w:rsidRDefault="00000000" w:rsidP="001A67E8">
                    <w:pPr>
                      <w:rPr>
                        <w:sz w:val="16"/>
                        <w:szCs w:val="16"/>
                      </w:rPr>
                    </w:pPr>
                    <w:hyperlink r:id="rId4" w:history="1">
                      <w:r w:rsidR="00111904" w:rsidRPr="001A67E8">
                        <w:rPr>
                          <w:rFonts w:ascii="Helvetica" w:hAnsi="Helvetica" w:cs="Arial"/>
                          <w:color w:val="0000FF"/>
                          <w:spacing w:val="-2"/>
                          <w:sz w:val="16"/>
                          <w:szCs w:val="16"/>
                          <w:u w:val="single"/>
                        </w:rPr>
                        <w:t>www.swllc.org</w:t>
                      </w:r>
                    </w:hyperlink>
                  </w:p>
                  <w:p w14:paraId="26752D5B" w14:textId="77777777" w:rsidR="00111904" w:rsidRDefault="00111904">
                    <w:pPr>
                      <w:rPr>
                        <w:b/>
                      </w:rPr>
                    </w:pPr>
                  </w:p>
                  <w:p w14:paraId="26752D5C" w14:textId="77777777" w:rsidR="00111904" w:rsidRPr="001A67E8" w:rsidRDefault="00111904">
                    <w:pPr>
                      <w:rPr>
                        <w:b/>
                      </w:rPr>
                    </w:pPr>
                  </w:p>
                </w:txbxContent>
              </v:textbox>
            </v:shape>
          </w:pict>
        </mc:Fallback>
      </mc:AlternateContent>
    </w:r>
    <w:r w:rsidR="00111904">
      <w:rPr>
        <w:noProof/>
        <w:lang w:eastAsia="en-GB"/>
      </w:rPr>
      <w:drawing>
        <wp:anchor distT="0" distB="0" distL="114300" distR="114300" simplePos="0" relativeHeight="251668480" behindDoc="0" locked="0" layoutInCell="1" allowOverlap="1" wp14:anchorId="26752D49" wp14:editId="26752D4A">
          <wp:simplePos x="0" y="0"/>
          <wp:positionH relativeFrom="page">
            <wp:posOffset>489585</wp:posOffset>
          </wp:positionH>
          <wp:positionV relativeFrom="page">
            <wp:posOffset>469900</wp:posOffset>
          </wp:positionV>
          <wp:extent cx="2786380" cy="852805"/>
          <wp:effectExtent l="0" t="0" r="7620" b="1079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5">
                    <a:extLst>
                      <a:ext uri="{28A0092B-C50C-407E-A947-70E740481C1C}">
                        <a14:useLocalDpi xmlns:a14="http://schemas.microsoft.com/office/drawing/2010/main" val="0"/>
                      </a:ext>
                    </a:extLst>
                  </a:blip>
                  <a:stretch>
                    <a:fillRect/>
                  </a:stretch>
                </pic:blipFill>
                <pic:spPr>
                  <a:xfrm>
                    <a:off x="0" y="0"/>
                    <a:ext cx="2786380" cy="852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C35227"/>
    <w:multiLevelType w:val="hybridMultilevel"/>
    <w:tmpl w:val="D87E1C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D4D0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AB32BB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8ED74C3"/>
    <w:multiLevelType w:val="hybridMultilevel"/>
    <w:tmpl w:val="44B8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A7763"/>
    <w:multiLevelType w:val="hybridMultilevel"/>
    <w:tmpl w:val="116CBA36"/>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A058FE"/>
    <w:multiLevelType w:val="hybridMultilevel"/>
    <w:tmpl w:val="E7147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4390049">
    <w:abstractNumId w:val="2"/>
    <w:lvlOverride w:ilvl="0">
      <w:startOverride w:val="1"/>
    </w:lvlOverride>
  </w:num>
  <w:num w:numId="2" w16cid:durableId="633634037">
    <w:abstractNumId w:val="0"/>
  </w:num>
  <w:num w:numId="3" w16cid:durableId="1261986581">
    <w:abstractNumId w:val="6"/>
  </w:num>
  <w:num w:numId="4" w16cid:durableId="1658650956">
    <w:abstractNumId w:val="5"/>
  </w:num>
  <w:num w:numId="5" w16cid:durableId="348601514">
    <w:abstractNumId w:val="3"/>
  </w:num>
  <w:num w:numId="6" w16cid:durableId="1285651030">
    <w:abstractNumId w:val="4"/>
  </w:num>
  <w:num w:numId="7" w16cid:durableId="101719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EE2"/>
    <w:rsid w:val="00000654"/>
    <w:rsid w:val="0000712A"/>
    <w:rsid w:val="000119C4"/>
    <w:rsid w:val="00011CF9"/>
    <w:rsid w:val="00020D85"/>
    <w:rsid w:val="000262BC"/>
    <w:rsid w:val="00036243"/>
    <w:rsid w:val="0005389A"/>
    <w:rsid w:val="0006648E"/>
    <w:rsid w:val="00080A61"/>
    <w:rsid w:val="00082B6E"/>
    <w:rsid w:val="00083924"/>
    <w:rsid w:val="00084E61"/>
    <w:rsid w:val="000918C3"/>
    <w:rsid w:val="00093AC3"/>
    <w:rsid w:val="000A61F4"/>
    <w:rsid w:val="000B031C"/>
    <w:rsid w:val="000B167D"/>
    <w:rsid w:val="000B33D5"/>
    <w:rsid w:val="000B5F06"/>
    <w:rsid w:val="000C3860"/>
    <w:rsid w:val="000C7D41"/>
    <w:rsid w:val="000D5334"/>
    <w:rsid w:val="000E6791"/>
    <w:rsid w:val="000F31D1"/>
    <w:rsid w:val="00111904"/>
    <w:rsid w:val="00112704"/>
    <w:rsid w:val="001321BD"/>
    <w:rsid w:val="00134B58"/>
    <w:rsid w:val="00156AAE"/>
    <w:rsid w:val="001776DE"/>
    <w:rsid w:val="00193D5C"/>
    <w:rsid w:val="001A67E8"/>
    <w:rsid w:val="001B4ADF"/>
    <w:rsid w:val="001C4EAB"/>
    <w:rsid w:val="001E2192"/>
    <w:rsid w:val="00203C35"/>
    <w:rsid w:val="00204BDD"/>
    <w:rsid w:val="002336AE"/>
    <w:rsid w:val="00241563"/>
    <w:rsid w:val="002433D8"/>
    <w:rsid w:val="002437DE"/>
    <w:rsid w:val="002532FA"/>
    <w:rsid w:val="002613B1"/>
    <w:rsid w:val="00261D28"/>
    <w:rsid w:val="00264C57"/>
    <w:rsid w:val="00277740"/>
    <w:rsid w:val="002861C2"/>
    <w:rsid w:val="0029013A"/>
    <w:rsid w:val="0029018A"/>
    <w:rsid w:val="002A55CB"/>
    <w:rsid w:val="002C2AE1"/>
    <w:rsid w:val="002C5E27"/>
    <w:rsid w:val="002D4A55"/>
    <w:rsid w:val="002D6E51"/>
    <w:rsid w:val="002E2524"/>
    <w:rsid w:val="00334460"/>
    <w:rsid w:val="00340396"/>
    <w:rsid w:val="003454F2"/>
    <w:rsid w:val="00350D8D"/>
    <w:rsid w:val="00364C3E"/>
    <w:rsid w:val="00386419"/>
    <w:rsid w:val="003A3038"/>
    <w:rsid w:val="003B0E90"/>
    <w:rsid w:val="003B2329"/>
    <w:rsid w:val="003E2B0E"/>
    <w:rsid w:val="003E683A"/>
    <w:rsid w:val="00403FA9"/>
    <w:rsid w:val="004063C4"/>
    <w:rsid w:val="0041021A"/>
    <w:rsid w:val="00412647"/>
    <w:rsid w:val="00423515"/>
    <w:rsid w:val="00425BBA"/>
    <w:rsid w:val="0044377F"/>
    <w:rsid w:val="00452AC2"/>
    <w:rsid w:val="0045498F"/>
    <w:rsid w:val="00475C6C"/>
    <w:rsid w:val="004A16A6"/>
    <w:rsid w:val="004A47E8"/>
    <w:rsid w:val="004B392D"/>
    <w:rsid w:val="00506091"/>
    <w:rsid w:val="0051062C"/>
    <w:rsid w:val="00512ACE"/>
    <w:rsid w:val="0051349B"/>
    <w:rsid w:val="00526B8E"/>
    <w:rsid w:val="00550279"/>
    <w:rsid w:val="0055186B"/>
    <w:rsid w:val="00585199"/>
    <w:rsid w:val="00590C5E"/>
    <w:rsid w:val="00595B00"/>
    <w:rsid w:val="005A10F8"/>
    <w:rsid w:val="005A14D2"/>
    <w:rsid w:val="005A1B2C"/>
    <w:rsid w:val="005D7F01"/>
    <w:rsid w:val="005E107C"/>
    <w:rsid w:val="005E2C78"/>
    <w:rsid w:val="00617303"/>
    <w:rsid w:val="00663A82"/>
    <w:rsid w:val="00673F29"/>
    <w:rsid w:val="0069001A"/>
    <w:rsid w:val="00691357"/>
    <w:rsid w:val="006922C1"/>
    <w:rsid w:val="00694E3E"/>
    <w:rsid w:val="006F40A5"/>
    <w:rsid w:val="0071386D"/>
    <w:rsid w:val="0072183B"/>
    <w:rsid w:val="007363AB"/>
    <w:rsid w:val="00746A79"/>
    <w:rsid w:val="00763C2A"/>
    <w:rsid w:val="00770AAD"/>
    <w:rsid w:val="00771D27"/>
    <w:rsid w:val="00774519"/>
    <w:rsid w:val="007753E8"/>
    <w:rsid w:val="00785AA0"/>
    <w:rsid w:val="007D0B13"/>
    <w:rsid w:val="007F36F0"/>
    <w:rsid w:val="007F7C0A"/>
    <w:rsid w:val="008010D5"/>
    <w:rsid w:val="0081190E"/>
    <w:rsid w:val="00822D8C"/>
    <w:rsid w:val="00825193"/>
    <w:rsid w:val="00836029"/>
    <w:rsid w:val="008500E0"/>
    <w:rsid w:val="00850457"/>
    <w:rsid w:val="0085088B"/>
    <w:rsid w:val="00876D53"/>
    <w:rsid w:val="00893A6B"/>
    <w:rsid w:val="00893AF0"/>
    <w:rsid w:val="008942BE"/>
    <w:rsid w:val="008A7A16"/>
    <w:rsid w:val="008B017E"/>
    <w:rsid w:val="008B5E07"/>
    <w:rsid w:val="008B699B"/>
    <w:rsid w:val="008C249D"/>
    <w:rsid w:val="008D3F53"/>
    <w:rsid w:val="00912EE2"/>
    <w:rsid w:val="00913715"/>
    <w:rsid w:val="009234C7"/>
    <w:rsid w:val="009275F3"/>
    <w:rsid w:val="009357F3"/>
    <w:rsid w:val="00941189"/>
    <w:rsid w:val="0094618E"/>
    <w:rsid w:val="00977DF3"/>
    <w:rsid w:val="00980142"/>
    <w:rsid w:val="0098087C"/>
    <w:rsid w:val="009A119E"/>
    <w:rsid w:val="009A1ECB"/>
    <w:rsid w:val="009C05FD"/>
    <w:rsid w:val="009C6B7A"/>
    <w:rsid w:val="009C7466"/>
    <w:rsid w:val="009D02D1"/>
    <w:rsid w:val="009D52BC"/>
    <w:rsid w:val="009D6EAE"/>
    <w:rsid w:val="009F6EB8"/>
    <w:rsid w:val="009F7EB6"/>
    <w:rsid w:val="00A16739"/>
    <w:rsid w:val="00A31647"/>
    <w:rsid w:val="00A3412F"/>
    <w:rsid w:val="00A521C1"/>
    <w:rsid w:val="00A56984"/>
    <w:rsid w:val="00A8043F"/>
    <w:rsid w:val="00A8089A"/>
    <w:rsid w:val="00A87DF6"/>
    <w:rsid w:val="00A91EC5"/>
    <w:rsid w:val="00A922FB"/>
    <w:rsid w:val="00A9652B"/>
    <w:rsid w:val="00AA125E"/>
    <w:rsid w:val="00AA5C3A"/>
    <w:rsid w:val="00AB37E5"/>
    <w:rsid w:val="00AD11DB"/>
    <w:rsid w:val="00AD6542"/>
    <w:rsid w:val="00AD74C4"/>
    <w:rsid w:val="00AE4DC3"/>
    <w:rsid w:val="00AF0970"/>
    <w:rsid w:val="00AF33C2"/>
    <w:rsid w:val="00B17368"/>
    <w:rsid w:val="00B267B4"/>
    <w:rsid w:val="00B278B7"/>
    <w:rsid w:val="00B75E98"/>
    <w:rsid w:val="00B80219"/>
    <w:rsid w:val="00B934E5"/>
    <w:rsid w:val="00BA2E9B"/>
    <w:rsid w:val="00BA7B92"/>
    <w:rsid w:val="00BC0132"/>
    <w:rsid w:val="00BC46C5"/>
    <w:rsid w:val="00C1344E"/>
    <w:rsid w:val="00C2730F"/>
    <w:rsid w:val="00C51397"/>
    <w:rsid w:val="00C54106"/>
    <w:rsid w:val="00C5480E"/>
    <w:rsid w:val="00C61183"/>
    <w:rsid w:val="00C73DFC"/>
    <w:rsid w:val="00C81111"/>
    <w:rsid w:val="00C81B71"/>
    <w:rsid w:val="00C9084C"/>
    <w:rsid w:val="00C931D6"/>
    <w:rsid w:val="00CB673E"/>
    <w:rsid w:val="00CC2B47"/>
    <w:rsid w:val="00CD5500"/>
    <w:rsid w:val="00CE4B5D"/>
    <w:rsid w:val="00CF16E6"/>
    <w:rsid w:val="00CF55F6"/>
    <w:rsid w:val="00D17DF6"/>
    <w:rsid w:val="00D53253"/>
    <w:rsid w:val="00D572C1"/>
    <w:rsid w:val="00D5747D"/>
    <w:rsid w:val="00D625B3"/>
    <w:rsid w:val="00D62630"/>
    <w:rsid w:val="00D638C8"/>
    <w:rsid w:val="00D6767C"/>
    <w:rsid w:val="00D72BE5"/>
    <w:rsid w:val="00D75C73"/>
    <w:rsid w:val="00D844EC"/>
    <w:rsid w:val="00D928E5"/>
    <w:rsid w:val="00DA72B4"/>
    <w:rsid w:val="00DB5A4B"/>
    <w:rsid w:val="00DB64C2"/>
    <w:rsid w:val="00DC1451"/>
    <w:rsid w:val="00DC7480"/>
    <w:rsid w:val="00DE4DFD"/>
    <w:rsid w:val="00DF1899"/>
    <w:rsid w:val="00E02978"/>
    <w:rsid w:val="00E07263"/>
    <w:rsid w:val="00E11951"/>
    <w:rsid w:val="00E32EC9"/>
    <w:rsid w:val="00E33511"/>
    <w:rsid w:val="00E346F9"/>
    <w:rsid w:val="00E42164"/>
    <w:rsid w:val="00E7223B"/>
    <w:rsid w:val="00E834E7"/>
    <w:rsid w:val="00E84B67"/>
    <w:rsid w:val="00E901B9"/>
    <w:rsid w:val="00EB796E"/>
    <w:rsid w:val="00EC23F3"/>
    <w:rsid w:val="00ED4B3E"/>
    <w:rsid w:val="00ED54C0"/>
    <w:rsid w:val="00ED6AAE"/>
    <w:rsid w:val="00EE5A82"/>
    <w:rsid w:val="00EF3B14"/>
    <w:rsid w:val="00EF687E"/>
    <w:rsid w:val="00EF7912"/>
    <w:rsid w:val="00F04AC4"/>
    <w:rsid w:val="00F423CF"/>
    <w:rsid w:val="00F61DF8"/>
    <w:rsid w:val="00F72B5B"/>
    <w:rsid w:val="00F75BA6"/>
    <w:rsid w:val="00F87D4C"/>
    <w:rsid w:val="00F93F1C"/>
    <w:rsid w:val="00FB0B82"/>
    <w:rsid w:val="00FC2CC7"/>
    <w:rsid w:val="00FC7217"/>
    <w:rsid w:val="00FE255E"/>
    <w:rsid w:val="00FE632C"/>
    <w:rsid w:val="00FE7783"/>
    <w:rsid w:val="00FF1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752CA5"/>
  <w15:docId w15:val="{EC597EE1-5B6B-4DA6-992E-FFDBECA7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7D"/>
    <w:rPr>
      <w:rFonts w:ascii="Arial" w:eastAsia="MS Mincho" w:hAnsi="Arial"/>
      <w:szCs w:val="24"/>
      <w:lang w:val="en-GB" w:eastAsia="en-US"/>
    </w:rPr>
  </w:style>
  <w:style w:type="paragraph" w:styleId="Heading3">
    <w:name w:val="heading 3"/>
    <w:basedOn w:val="Normal"/>
    <w:next w:val="Normal"/>
    <w:link w:val="Heading3Char"/>
    <w:qFormat/>
    <w:rsid w:val="00B934E5"/>
    <w:pPr>
      <w:keepNext/>
      <w:numPr>
        <w:ilvl w:val="2"/>
        <w:numId w:val="2"/>
      </w:numPr>
      <w:suppressAutoHyphens/>
      <w:spacing w:before="240" w:after="60"/>
      <w:outlineLvl w:val="2"/>
    </w:pPr>
    <w:rPr>
      <w:rFonts w:eastAsia="Times New Roman"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06"/>
    <w:pPr>
      <w:tabs>
        <w:tab w:val="center" w:pos="4320"/>
        <w:tab w:val="right" w:pos="8640"/>
      </w:tabs>
    </w:pPr>
  </w:style>
  <w:style w:type="character" w:customStyle="1" w:styleId="HeaderChar">
    <w:name w:val="Header Char"/>
    <w:basedOn w:val="DefaultParagraphFont"/>
    <w:link w:val="Header"/>
    <w:uiPriority w:val="99"/>
    <w:rsid w:val="000B5F06"/>
    <w:rPr>
      <w:rFonts w:ascii="Arial" w:hAnsi="Arial"/>
      <w:szCs w:val="24"/>
      <w:lang w:val="en-GB" w:eastAsia="en-US"/>
    </w:rPr>
  </w:style>
  <w:style w:type="paragraph" w:styleId="Footer">
    <w:name w:val="footer"/>
    <w:basedOn w:val="Normal"/>
    <w:link w:val="FooterChar"/>
    <w:uiPriority w:val="99"/>
    <w:unhideWhenUsed/>
    <w:rsid w:val="000B5F06"/>
    <w:pPr>
      <w:tabs>
        <w:tab w:val="center" w:pos="4320"/>
        <w:tab w:val="right" w:pos="8640"/>
      </w:tabs>
    </w:pPr>
  </w:style>
  <w:style w:type="character" w:customStyle="1" w:styleId="FooterChar">
    <w:name w:val="Footer Char"/>
    <w:basedOn w:val="DefaultParagraphFont"/>
    <w:link w:val="Footer"/>
    <w:uiPriority w:val="99"/>
    <w:rsid w:val="000B5F06"/>
    <w:rPr>
      <w:rFonts w:ascii="Arial" w:hAnsi="Arial"/>
      <w:szCs w:val="24"/>
      <w:lang w:val="en-GB" w:eastAsia="en-US"/>
    </w:rPr>
  </w:style>
  <w:style w:type="paragraph" w:styleId="BalloonText">
    <w:name w:val="Balloon Text"/>
    <w:basedOn w:val="Normal"/>
    <w:link w:val="BalloonTextChar"/>
    <w:uiPriority w:val="99"/>
    <w:semiHidden/>
    <w:unhideWhenUsed/>
    <w:rsid w:val="000B5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F06"/>
    <w:rPr>
      <w:rFonts w:ascii="Lucida Grande" w:hAnsi="Lucida Grande" w:cs="Lucida Grande"/>
      <w:sz w:val="18"/>
      <w:szCs w:val="18"/>
      <w:lang w:val="en-GB" w:eastAsia="en-US"/>
    </w:rPr>
  </w:style>
  <w:style w:type="paragraph" w:styleId="PlainText">
    <w:name w:val="Plain Text"/>
    <w:basedOn w:val="Normal"/>
    <w:link w:val="PlainTextChar"/>
    <w:uiPriority w:val="99"/>
    <w:unhideWhenUsed/>
    <w:rsid w:val="002433D8"/>
    <w:rPr>
      <w:rFonts w:ascii="Consolas" w:eastAsia="Calibri" w:hAnsi="Consolas"/>
      <w:sz w:val="21"/>
      <w:szCs w:val="21"/>
    </w:rPr>
  </w:style>
  <w:style w:type="character" w:customStyle="1" w:styleId="PlainTextChar">
    <w:name w:val="Plain Text Char"/>
    <w:basedOn w:val="DefaultParagraphFont"/>
    <w:link w:val="PlainText"/>
    <w:uiPriority w:val="99"/>
    <w:rsid w:val="002433D8"/>
    <w:rPr>
      <w:rFonts w:ascii="Consolas" w:eastAsia="Calibri" w:hAnsi="Consolas"/>
      <w:sz w:val="21"/>
      <w:szCs w:val="21"/>
      <w:lang w:val="en-GB" w:eastAsia="en-US"/>
    </w:rPr>
  </w:style>
  <w:style w:type="paragraph" w:styleId="NormalWeb">
    <w:name w:val="Normal (Web)"/>
    <w:basedOn w:val="Normal"/>
    <w:uiPriority w:val="99"/>
    <w:unhideWhenUsed/>
    <w:rsid w:val="002433D8"/>
    <w:pPr>
      <w:spacing w:line="255" w:lineRule="atLeast"/>
    </w:pPr>
    <w:rPr>
      <w:rFonts w:eastAsia="Times New Roman" w:cs="Arial"/>
      <w:sz w:val="18"/>
      <w:szCs w:val="18"/>
      <w:lang w:eastAsia="en-GB"/>
    </w:rPr>
  </w:style>
  <w:style w:type="character" w:styleId="Hyperlink">
    <w:name w:val="Hyperlink"/>
    <w:basedOn w:val="DefaultParagraphFont"/>
    <w:uiPriority w:val="99"/>
    <w:unhideWhenUsed/>
    <w:rsid w:val="006F40A5"/>
    <w:rPr>
      <w:color w:val="0000FF" w:themeColor="hyperlink"/>
      <w:u w:val="single"/>
    </w:rPr>
  </w:style>
  <w:style w:type="paragraph" w:customStyle="1" w:styleId="BasicParagraph">
    <w:name w:val="[Basic Paragraph]"/>
    <w:basedOn w:val="Normal"/>
    <w:rsid w:val="000B167D"/>
    <w:pPr>
      <w:autoSpaceDE w:val="0"/>
      <w:autoSpaceDN w:val="0"/>
      <w:adjustRightInd w:val="0"/>
      <w:spacing w:line="288" w:lineRule="auto"/>
      <w:textAlignment w:val="center"/>
    </w:pPr>
    <w:rPr>
      <w:rFonts w:ascii="Times New Roman" w:hAnsi="Times New Roman"/>
      <w:color w:val="000000"/>
      <w:sz w:val="24"/>
      <w:lang w:eastAsia="ja-JP"/>
    </w:rPr>
  </w:style>
  <w:style w:type="character" w:customStyle="1" w:styleId="Heading3Char">
    <w:name w:val="Heading 3 Char"/>
    <w:basedOn w:val="DefaultParagraphFont"/>
    <w:link w:val="Heading3"/>
    <w:rsid w:val="00B934E5"/>
    <w:rPr>
      <w:rFonts w:ascii="Arial" w:eastAsia="Times New Roman" w:hAnsi="Arial" w:cs="Arial"/>
      <w:b/>
      <w:bCs/>
      <w:sz w:val="26"/>
      <w:szCs w:val="26"/>
      <w:lang w:val="en-GB" w:eastAsia="ar-SA"/>
    </w:rPr>
  </w:style>
  <w:style w:type="paragraph" w:styleId="NoSpacing">
    <w:name w:val="No Spacing"/>
    <w:uiPriority w:val="1"/>
    <w:qFormat/>
    <w:rsid w:val="00B934E5"/>
    <w:pPr>
      <w:suppressAutoHyphens/>
    </w:pPr>
    <w:rPr>
      <w:rFonts w:eastAsia="Times New Roman"/>
      <w:sz w:val="24"/>
      <w:szCs w:val="24"/>
      <w:lang w:val="en-GB" w:eastAsia="ar-SA"/>
    </w:rPr>
  </w:style>
  <w:style w:type="paragraph" w:styleId="BodyText">
    <w:name w:val="Body Text"/>
    <w:basedOn w:val="Normal"/>
    <w:link w:val="BodyTextChar"/>
    <w:rsid w:val="00B934E5"/>
    <w:rPr>
      <w:rFonts w:eastAsia="Times New Roman"/>
      <w:b/>
      <w:sz w:val="22"/>
      <w:szCs w:val="20"/>
    </w:rPr>
  </w:style>
  <w:style w:type="character" w:customStyle="1" w:styleId="BodyTextChar">
    <w:name w:val="Body Text Char"/>
    <w:basedOn w:val="DefaultParagraphFont"/>
    <w:link w:val="BodyText"/>
    <w:rsid w:val="00B934E5"/>
    <w:rPr>
      <w:rFonts w:ascii="Arial" w:eastAsia="Times New Roman" w:hAnsi="Arial"/>
      <w:b/>
      <w:sz w:val="22"/>
      <w:lang w:val="en-GB" w:eastAsia="en-US"/>
    </w:rPr>
  </w:style>
  <w:style w:type="character" w:styleId="UnresolvedMention">
    <w:name w:val="Unresolved Mention"/>
    <w:basedOn w:val="DefaultParagraphFont"/>
    <w:uiPriority w:val="99"/>
    <w:semiHidden/>
    <w:unhideWhenUsed/>
    <w:rsid w:val="00134B58"/>
    <w:rPr>
      <w:color w:val="808080"/>
      <w:shd w:val="clear" w:color="auto" w:fill="E6E6E6"/>
    </w:rPr>
  </w:style>
  <w:style w:type="character" w:styleId="Strong">
    <w:name w:val="Strong"/>
    <w:basedOn w:val="DefaultParagraphFont"/>
    <w:uiPriority w:val="22"/>
    <w:qFormat/>
    <w:rsid w:val="00F72B5B"/>
    <w:rPr>
      <w:b/>
      <w:bCs/>
    </w:rPr>
  </w:style>
  <w:style w:type="paragraph" w:styleId="ListParagraph">
    <w:name w:val="List Paragraph"/>
    <w:basedOn w:val="Normal"/>
    <w:uiPriority w:val="34"/>
    <w:qFormat/>
    <w:rsid w:val="00A31647"/>
    <w:pPr>
      <w:ind w:left="720"/>
      <w:contextualSpacing/>
    </w:pPr>
  </w:style>
  <w:style w:type="paragraph" w:styleId="Revision">
    <w:name w:val="Revision"/>
    <w:hidden/>
    <w:uiPriority w:val="99"/>
    <w:semiHidden/>
    <w:rsid w:val="00822D8C"/>
    <w:rPr>
      <w:rFonts w:ascii="Arial" w:eastAsia="MS Mincho" w:hAnsi="Arial"/>
      <w:szCs w:val="24"/>
      <w:lang w:val="en-GB" w:eastAsia="en-US"/>
    </w:rPr>
  </w:style>
  <w:style w:type="paragraph" w:styleId="FootnoteText">
    <w:name w:val="footnote text"/>
    <w:basedOn w:val="Normal"/>
    <w:link w:val="FootnoteTextChar"/>
    <w:uiPriority w:val="99"/>
    <w:semiHidden/>
    <w:unhideWhenUsed/>
    <w:rsid w:val="00E33511"/>
    <w:rPr>
      <w:szCs w:val="20"/>
    </w:rPr>
  </w:style>
  <w:style w:type="character" w:customStyle="1" w:styleId="FootnoteTextChar">
    <w:name w:val="Footnote Text Char"/>
    <w:basedOn w:val="DefaultParagraphFont"/>
    <w:link w:val="FootnoteText"/>
    <w:uiPriority w:val="99"/>
    <w:semiHidden/>
    <w:rsid w:val="00E33511"/>
    <w:rPr>
      <w:rFonts w:ascii="Arial" w:eastAsia="MS Mincho" w:hAnsi="Arial"/>
      <w:lang w:val="en-GB" w:eastAsia="en-US"/>
    </w:rPr>
  </w:style>
  <w:style w:type="character" w:styleId="FootnoteReference">
    <w:name w:val="footnote reference"/>
    <w:basedOn w:val="DefaultParagraphFont"/>
    <w:uiPriority w:val="99"/>
    <w:semiHidden/>
    <w:unhideWhenUsed/>
    <w:rsid w:val="00E33511"/>
    <w:rPr>
      <w:vertAlign w:val="superscript"/>
    </w:rPr>
  </w:style>
  <w:style w:type="character" w:styleId="CommentReference">
    <w:name w:val="annotation reference"/>
    <w:basedOn w:val="DefaultParagraphFont"/>
    <w:uiPriority w:val="99"/>
    <w:semiHidden/>
    <w:unhideWhenUsed/>
    <w:rsid w:val="00C51397"/>
    <w:rPr>
      <w:sz w:val="16"/>
      <w:szCs w:val="16"/>
    </w:rPr>
  </w:style>
  <w:style w:type="paragraph" w:styleId="CommentText">
    <w:name w:val="annotation text"/>
    <w:basedOn w:val="Normal"/>
    <w:link w:val="CommentTextChar"/>
    <w:uiPriority w:val="99"/>
    <w:unhideWhenUsed/>
    <w:rsid w:val="00C51397"/>
    <w:rPr>
      <w:szCs w:val="20"/>
    </w:rPr>
  </w:style>
  <w:style w:type="character" w:customStyle="1" w:styleId="CommentTextChar">
    <w:name w:val="Comment Text Char"/>
    <w:basedOn w:val="DefaultParagraphFont"/>
    <w:link w:val="CommentText"/>
    <w:uiPriority w:val="99"/>
    <w:rsid w:val="00C51397"/>
    <w:rPr>
      <w:rFonts w:ascii="Arial" w:eastAsia="MS Mincho" w:hAnsi="Arial"/>
      <w:lang w:val="en-GB" w:eastAsia="en-US"/>
    </w:rPr>
  </w:style>
  <w:style w:type="paragraph" w:styleId="CommentSubject">
    <w:name w:val="annotation subject"/>
    <w:basedOn w:val="CommentText"/>
    <w:next w:val="CommentText"/>
    <w:link w:val="CommentSubjectChar"/>
    <w:uiPriority w:val="99"/>
    <w:semiHidden/>
    <w:unhideWhenUsed/>
    <w:rsid w:val="00C51397"/>
    <w:rPr>
      <w:b/>
      <w:bCs/>
    </w:rPr>
  </w:style>
  <w:style w:type="character" w:customStyle="1" w:styleId="CommentSubjectChar">
    <w:name w:val="Comment Subject Char"/>
    <w:basedOn w:val="CommentTextChar"/>
    <w:link w:val="CommentSubject"/>
    <w:uiPriority w:val="99"/>
    <w:semiHidden/>
    <w:rsid w:val="00C51397"/>
    <w:rPr>
      <w:rFonts w:ascii="Arial" w:eastAsia="MS Mincho" w:hAnsi="Arial"/>
      <w:b/>
      <w:bCs/>
      <w:lang w:val="en-GB" w:eastAsia="en-US"/>
    </w:rPr>
  </w:style>
  <w:style w:type="character" w:customStyle="1" w:styleId="normaltextrun">
    <w:name w:val="normaltextrun"/>
    <w:basedOn w:val="DefaultParagraphFont"/>
    <w:rsid w:val="0098087C"/>
  </w:style>
  <w:style w:type="paragraph" w:customStyle="1" w:styleId="paragraph">
    <w:name w:val="paragraph"/>
    <w:basedOn w:val="Normal"/>
    <w:rsid w:val="0098087C"/>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7413">
      <w:bodyDiv w:val="1"/>
      <w:marLeft w:val="0"/>
      <w:marRight w:val="0"/>
      <w:marTop w:val="0"/>
      <w:marBottom w:val="0"/>
      <w:divBdr>
        <w:top w:val="none" w:sz="0" w:space="0" w:color="auto"/>
        <w:left w:val="none" w:sz="0" w:space="0" w:color="auto"/>
        <w:bottom w:val="none" w:sz="0" w:space="0" w:color="auto"/>
        <w:right w:val="none" w:sz="0" w:space="0" w:color="auto"/>
      </w:divBdr>
    </w:div>
    <w:div w:id="416488112">
      <w:bodyDiv w:val="1"/>
      <w:marLeft w:val="0"/>
      <w:marRight w:val="0"/>
      <w:marTop w:val="0"/>
      <w:marBottom w:val="0"/>
      <w:divBdr>
        <w:top w:val="none" w:sz="0" w:space="0" w:color="auto"/>
        <w:left w:val="none" w:sz="0" w:space="0" w:color="auto"/>
        <w:bottom w:val="none" w:sz="0" w:space="0" w:color="auto"/>
        <w:right w:val="none" w:sz="0" w:space="0" w:color="auto"/>
      </w:divBdr>
    </w:div>
    <w:div w:id="853498819">
      <w:bodyDiv w:val="1"/>
      <w:marLeft w:val="0"/>
      <w:marRight w:val="0"/>
      <w:marTop w:val="0"/>
      <w:marBottom w:val="0"/>
      <w:divBdr>
        <w:top w:val="none" w:sz="0" w:space="0" w:color="auto"/>
        <w:left w:val="none" w:sz="0" w:space="0" w:color="auto"/>
        <w:bottom w:val="none" w:sz="0" w:space="0" w:color="auto"/>
        <w:right w:val="none" w:sz="0" w:space="0" w:color="auto"/>
      </w:divBdr>
    </w:div>
    <w:div w:id="993341705">
      <w:bodyDiv w:val="1"/>
      <w:marLeft w:val="0"/>
      <w:marRight w:val="0"/>
      <w:marTop w:val="0"/>
      <w:marBottom w:val="0"/>
      <w:divBdr>
        <w:top w:val="none" w:sz="0" w:space="0" w:color="auto"/>
        <w:left w:val="none" w:sz="0" w:space="0" w:color="auto"/>
        <w:bottom w:val="none" w:sz="0" w:space="0" w:color="auto"/>
        <w:right w:val="none" w:sz="0" w:space="0" w:color="auto"/>
      </w:divBdr>
    </w:div>
    <w:div w:id="1134905512">
      <w:bodyDiv w:val="1"/>
      <w:marLeft w:val="0"/>
      <w:marRight w:val="0"/>
      <w:marTop w:val="0"/>
      <w:marBottom w:val="0"/>
      <w:divBdr>
        <w:top w:val="none" w:sz="0" w:space="0" w:color="auto"/>
        <w:left w:val="none" w:sz="0" w:space="0" w:color="auto"/>
        <w:bottom w:val="none" w:sz="0" w:space="0" w:color="auto"/>
        <w:right w:val="none" w:sz="0" w:space="0" w:color="auto"/>
      </w:divBdr>
      <w:divsChild>
        <w:div w:id="227887768">
          <w:marLeft w:val="0"/>
          <w:marRight w:val="0"/>
          <w:marTop w:val="0"/>
          <w:marBottom w:val="0"/>
          <w:divBdr>
            <w:top w:val="none" w:sz="0" w:space="0" w:color="auto"/>
            <w:left w:val="none" w:sz="0" w:space="0" w:color="auto"/>
            <w:bottom w:val="none" w:sz="0" w:space="0" w:color="auto"/>
            <w:right w:val="none" w:sz="0" w:space="0" w:color="auto"/>
          </w:divBdr>
        </w:div>
      </w:divsChild>
    </w:div>
    <w:div w:id="1275554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wllc.org/Vacancies.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wll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swllc.org" TargetMode="External"/><Relationship Id="rId2" Type="http://schemas.openxmlformats.org/officeDocument/2006/relationships/hyperlink" Target="http://www.swllc.org" TargetMode="External"/><Relationship Id="rId1" Type="http://schemas.openxmlformats.org/officeDocument/2006/relationships/hyperlink" Target="mailto:info@swllc.org" TargetMode="External"/><Relationship Id="rId5" Type="http://schemas.openxmlformats.org/officeDocument/2006/relationships/image" Target="media/image1.png"/><Relationship Id="rId4" Type="http://schemas.openxmlformats.org/officeDocument/2006/relationships/hyperlink" Target="http://www.swl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f36f98-c555-4677-a79f-0bf92aae47bc" xsi:nil="true"/>
    <lcf76f155ced4ddcb4097134ff3c332f xmlns="4ffacddc-1e00-4ba0-92e1-9ea084142e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FB0B6C8DC27C4E8AFD9D607A8DF230" ma:contentTypeVersion="17" ma:contentTypeDescription="Create a new document." ma:contentTypeScope="" ma:versionID="67a3bca410d40cf30c1000092b8915c4">
  <xsd:schema xmlns:xsd="http://www.w3.org/2001/XMLSchema" xmlns:xs="http://www.w3.org/2001/XMLSchema" xmlns:p="http://schemas.microsoft.com/office/2006/metadata/properties" xmlns:ns2="4ffacddc-1e00-4ba0-92e1-9ea084142e67" xmlns:ns3="f82c4409-ca6d-4c31-8117-dcd2b5d598c9" xmlns:ns4="b0f36f98-c555-4677-a79f-0bf92aae47bc" targetNamespace="http://schemas.microsoft.com/office/2006/metadata/properties" ma:root="true" ma:fieldsID="ca95835c0f2f62ce4c7370196b617fea" ns2:_="" ns3:_="" ns4:_="">
    <xsd:import namespace="4ffacddc-1e00-4ba0-92e1-9ea084142e67"/>
    <xsd:import namespace="f82c4409-ca6d-4c31-8117-dcd2b5d598c9"/>
    <xsd:import namespace="b0f36f98-c555-4677-a79f-0bf92aae4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cddc-1e00-4ba0-92e1-9ea08414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c4409-ca6d-4c31-8117-dcd2b5d598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36f98-c555-4677-a79f-0bf92aae47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1e61db-8e73-499d-929b-53e376e53fac}" ma:internalName="TaxCatchAll" ma:showField="CatchAllData" ma:web="b0f36f98-c555-4677-a79f-0bf92aae4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BF83C-4793-41A6-9CFD-C685C90376B4}">
  <ds:schemaRefs>
    <ds:schemaRef ds:uri="http://schemas.microsoft.com/office/2006/metadata/properties"/>
    <ds:schemaRef ds:uri="http://schemas.microsoft.com/office/infopath/2007/PartnerControls"/>
    <ds:schemaRef ds:uri="b0f36f98-c555-4677-a79f-0bf92aae47bc"/>
    <ds:schemaRef ds:uri="4ffacddc-1e00-4ba0-92e1-9ea084142e67"/>
  </ds:schemaRefs>
</ds:datastoreItem>
</file>

<file path=customXml/itemProps2.xml><?xml version="1.0" encoding="utf-8"?>
<ds:datastoreItem xmlns:ds="http://schemas.openxmlformats.org/officeDocument/2006/customXml" ds:itemID="{057559EC-EDEC-45BA-9AA3-A7B6335B8C45}">
  <ds:schemaRefs>
    <ds:schemaRef ds:uri="http://schemas.openxmlformats.org/officeDocument/2006/bibliography"/>
  </ds:schemaRefs>
</ds:datastoreItem>
</file>

<file path=customXml/itemProps3.xml><?xml version="1.0" encoding="utf-8"?>
<ds:datastoreItem xmlns:ds="http://schemas.openxmlformats.org/officeDocument/2006/customXml" ds:itemID="{D98FCA14-5A12-4D2B-859E-F46366B2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cddc-1e00-4ba0-92e1-9ea084142e67"/>
    <ds:schemaRef ds:uri="f82c4409-ca6d-4c31-8117-dcd2b5d598c9"/>
    <ds:schemaRef ds:uri="b0f36f98-c555-4677-a79f-0bf92aae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D7BC3-0CCD-4252-9FBA-75DCA6DDD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Playne Design Limited</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Chofian Abobakr (SWLLC)</cp:lastModifiedBy>
  <cp:revision>7</cp:revision>
  <cp:lastPrinted>2018-03-19T16:31:00Z</cp:lastPrinted>
  <dcterms:created xsi:type="dcterms:W3CDTF">2023-10-23T16:35:00Z</dcterms:created>
  <dcterms:modified xsi:type="dcterms:W3CDTF">2023-10-30T13:01:00Z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Ref">
    <vt:lpwstr>https://api.informationprotection.azure.com/api/c4aac716-8ed8-4567-8109-824167af23d8</vt:lpwstr>
  </property>
  <property fmtid="{D5CDD505-2E9C-101B-9397-08002B2CF9AE}" pid="5" name="MSIP_Label_08879993-c641-45f8-b1a2-d6ecb611a34d_SetBy">
    <vt:lpwstr>Patrick.Marples@swllc.org</vt:lpwstr>
  </property>
  <property fmtid="{D5CDD505-2E9C-101B-9397-08002B2CF9AE}" pid="6" name="MSIP_Label_08879993-c641-45f8-b1a2-d6ecb611a34d_SetDate">
    <vt:lpwstr>2017-12-21T17:47:00.5996347+00:00</vt:lpwstr>
  </property>
  <property fmtid="{D5CDD505-2E9C-101B-9397-08002B2CF9AE}" pid="7" name="MSIP_Label_08879993-c641-45f8-b1a2-d6ecb611a34d_Name">
    <vt:lpwstr>General</vt:lpwstr>
  </property>
  <property fmtid="{D5CDD505-2E9C-101B-9397-08002B2CF9AE}" pid="8" name="MSIP_Label_08879993-c641-45f8-b1a2-d6ecb611a34d_Application">
    <vt:lpwstr>Microsoft Azure Information Protection</vt:lpwstr>
  </property>
  <property fmtid="{D5CDD505-2E9C-101B-9397-08002B2CF9AE}" pid="9" name="MSIP_Label_08879993-c641-45f8-b1a2-d6ecb611a34d_Extended_MSFT_Method">
    <vt:lpwstr>Automatic</vt:lpwstr>
  </property>
  <property fmtid="{D5CDD505-2E9C-101B-9397-08002B2CF9AE}" pid="10" name="Sensitivity">
    <vt:lpwstr>General</vt:lpwstr>
  </property>
  <property fmtid="{D5CDD505-2E9C-101B-9397-08002B2CF9AE}" pid="11" name="ContentTypeId">
    <vt:lpwstr>0x0101008DFB0B6C8DC27C4E8AFD9D607A8DF230</vt:lpwstr>
  </property>
  <property fmtid="{D5CDD505-2E9C-101B-9397-08002B2CF9AE}" pid="12" name="Order">
    <vt:r8>21763200</vt:r8>
  </property>
  <property fmtid="{D5CDD505-2E9C-101B-9397-08002B2CF9AE}" pid="13" name="MediaServiceImageTags">
    <vt:lpwstr/>
  </property>
</Properties>
</file>